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2CAA0" w14:textId="77777777" w:rsidR="0002469A" w:rsidRPr="00816799" w:rsidRDefault="00EB3C6D" w:rsidP="00CC27E8">
      <w:pPr>
        <w:pStyle w:val="Standard"/>
        <w:keepNext/>
        <w:keepLines/>
        <w:widowControl/>
        <w:numPr>
          <w:ilvl w:val="0"/>
          <w:numId w:val="4"/>
        </w:numPr>
        <w:tabs>
          <w:tab w:val="left" w:pos="720"/>
          <w:tab w:val="left" w:pos="1260"/>
        </w:tabs>
        <w:rPr>
          <w:rFonts w:ascii="Times New Roman" w:hAnsi="Times New Roman" w:cs="Times New Roman"/>
          <w:color w:val="000000"/>
          <w:spacing w:val="-1"/>
          <w:sz w:val="24"/>
          <w:lang w:val="ru-RU"/>
        </w:rPr>
      </w:pPr>
      <w:r w:rsidRPr="00816799">
        <w:rPr>
          <w:rFonts w:ascii="Times New Roman" w:hAnsi="Times New Roman" w:cs="Times New Roman"/>
          <w:color w:val="000000"/>
          <w:spacing w:val="-1"/>
          <w:sz w:val="24"/>
          <w:lang w:val="ru-RU"/>
        </w:rPr>
        <w:t xml:space="preserve">   </w:t>
      </w:r>
    </w:p>
    <w:tbl>
      <w:tblPr>
        <w:tblW w:w="9862" w:type="dxa"/>
        <w:tblInd w:w="108" w:type="dxa"/>
        <w:tblLook w:val="04A0" w:firstRow="1" w:lastRow="0" w:firstColumn="1" w:lastColumn="0" w:noHBand="0" w:noVBand="1"/>
      </w:tblPr>
      <w:tblGrid>
        <w:gridCol w:w="4820"/>
        <w:gridCol w:w="520"/>
        <w:gridCol w:w="4522"/>
      </w:tblGrid>
      <w:tr w:rsidR="00B368D3" w:rsidRPr="00591A7C" w14:paraId="26B4FC57" w14:textId="77777777" w:rsidTr="0030735F">
        <w:trPr>
          <w:trHeight w:val="1982"/>
        </w:trPr>
        <w:tc>
          <w:tcPr>
            <w:tcW w:w="4820" w:type="dxa"/>
            <w:shd w:val="clear" w:color="auto" w:fill="auto"/>
          </w:tcPr>
          <w:p w14:paraId="66840DE0" w14:textId="77777777" w:rsidR="00B368D3" w:rsidRPr="0072302B" w:rsidRDefault="00B368D3" w:rsidP="00CC27E8">
            <w:pPr>
              <w:keepNext/>
              <w:jc w:val="center"/>
              <w:rPr>
                <w:rFonts w:ascii="Arial" w:eastAsia="Times New Roman" w:hAnsi="Arial" w:cs="Arial"/>
                <w:b/>
                <w:caps/>
                <w:szCs w:val="22"/>
              </w:rPr>
            </w:pPr>
            <w:r w:rsidRPr="0072302B">
              <w:rPr>
                <w:rFonts w:ascii="Arial" w:eastAsia="Times New Roman" w:hAnsi="Arial" w:cs="Arial"/>
                <w:b/>
                <w:caps/>
                <w:szCs w:val="22"/>
              </w:rPr>
              <w:t>УТВЕРЖДАЮ</w:t>
            </w:r>
          </w:p>
          <w:p w14:paraId="73153B97" w14:textId="77777777" w:rsidR="00B368D3" w:rsidRPr="0072302B" w:rsidRDefault="00B368D3" w:rsidP="00CC27E8">
            <w:pPr>
              <w:keepLines/>
              <w:jc w:val="center"/>
              <w:rPr>
                <w:rFonts w:ascii="Arial" w:eastAsia="Times New Roman" w:hAnsi="Arial" w:cs="Arial"/>
                <w:szCs w:val="22"/>
              </w:rPr>
            </w:pPr>
            <w:r w:rsidRPr="0072302B">
              <w:rPr>
                <w:rFonts w:ascii="Arial" w:eastAsia="Times New Roman" w:hAnsi="Arial" w:cs="Arial"/>
                <w:szCs w:val="22"/>
              </w:rPr>
              <w:t>Генеральный директор</w:t>
            </w:r>
          </w:p>
          <w:p w14:paraId="109BFB4E" w14:textId="04AFEE63" w:rsidR="00B368D3" w:rsidRPr="0072302B" w:rsidRDefault="00323D47" w:rsidP="00CC27E8">
            <w:pPr>
              <w:keepLines/>
              <w:jc w:val="center"/>
              <w:rPr>
                <w:rFonts w:ascii="Arial" w:eastAsia="Times New Roman" w:hAnsi="Arial" w:cs="Arial"/>
                <w:szCs w:val="22"/>
              </w:rPr>
            </w:pPr>
            <w:r w:rsidRPr="0072302B">
              <w:rPr>
                <w:rFonts w:ascii="Arial" w:eastAsia="Times New Roman" w:hAnsi="Arial" w:cs="Arial"/>
                <w:szCs w:val="22"/>
              </w:rPr>
              <w:t>АО «</w:t>
            </w:r>
            <w:r w:rsidR="00B52574" w:rsidRPr="0072302B">
              <w:rPr>
                <w:rFonts w:ascii="Arial" w:eastAsia="Times New Roman" w:hAnsi="Arial" w:cs="Arial"/>
                <w:szCs w:val="22"/>
              </w:rPr>
              <w:t>Компания</w:t>
            </w:r>
            <w:r w:rsidRPr="0072302B">
              <w:rPr>
                <w:rFonts w:ascii="Arial" w:eastAsia="Times New Roman" w:hAnsi="Arial" w:cs="Arial"/>
                <w:szCs w:val="22"/>
              </w:rPr>
              <w:t>»</w:t>
            </w:r>
          </w:p>
          <w:p w14:paraId="4B04A518" w14:textId="77777777" w:rsidR="00B368D3" w:rsidRPr="0072302B" w:rsidRDefault="00B368D3" w:rsidP="00CC27E8">
            <w:pPr>
              <w:keepLines/>
              <w:jc w:val="center"/>
              <w:rPr>
                <w:rFonts w:ascii="Arial" w:eastAsia="Times New Roman" w:hAnsi="Arial" w:cs="Arial"/>
                <w:szCs w:val="22"/>
              </w:rPr>
            </w:pPr>
          </w:p>
          <w:p w14:paraId="0C3E67AF" w14:textId="7B9832B3" w:rsidR="00B368D3" w:rsidRPr="00591A7C" w:rsidRDefault="00B368D3" w:rsidP="00CC27E8">
            <w:pPr>
              <w:keepLines/>
              <w:jc w:val="center"/>
              <w:rPr>
                <w:rFonts w:ascii="Arial" w:eastAsia="Times New Roman" w:hAnsi="Arial" w:cs="Arial"/>
                <w:szCs w:val="22"/>
              </w:rPr>
            </w:pPr>
            <w:r w:rsidRPr="0072302B">
              <w:rPr>
                <w:rFonts w:ascii="Arial" w:eastAsia="Times New Roman" w:hAnsi="Arial" w:cs="Arial"/>
                <w:szCs w:val="22"/>
              </w:rPr>
              <w:t>_________________</w:t>
            </w:r>
            <w:r w:rsidR="009906BE" w:rsidRPr="0072302B">
              <w:rPr>
                <w:rFonts w:ascii="Arial" w:eastAsia="Times New Roman" w:hAnsi="Arial" w:cs="Arial"/>
                <w:szCs w:val="22"/>
              </w:rPr>
              <w:t xml:space="preserve"> </w:t>
            </w:r>
          </w:p>
          <w:p w14:paraId="511C4F82" w14:textId="77777777" w:rsidR="00B368D3" w:rsidRPr="00591A7C" w:rsidRDefault="00B368D3" w:rsidP="00CC27E8">
            <w:pPr>
              <w:keepLines/>
              <w:jc w:val="center"/>
              <w:rPr>
                <w:rFonts w:ascii="Arial" w:eastAsia="Times New Roman" w:hAnsi="Arial" w:cs="Arial"/>
                <w:szCs w:val="22"/>
              </w:rPr>
            </w:pPr>
          </w:p>
          <w:p w14:paraId="46230B23" w14:textId="71F059F0" w:rsidR="00B368D3" w:rsidRPr="00591A7C" w:rsidRDefault="00B368D3" w:rsidP="0030735F">
            <w:pPr>
              <w:keepLines/>
              <w:jc w:val="center"/>
              <w:rPr>
                <w:rFonts w:ascii="Arial" w:eastAsia="Times New Roman" w:hAnsi="Arial" w:cs="Arial"/>
                <w:szCs w:val="22"/>
              </w:rPr>
            </w:pPr>
            <w:r w:rsidRPr="00591A7C">
              <w:rPr>
                <w:rFonts w:ascii="Arial" w:eastAsia="Times New Roman" w:hAnsi="Arial" w:cs="Arial"/>
                <w:szCs w:val="22"/>
              </w:rPr>
              <w:t>«___» _________________ 20</w:t>
            </w:r>
            <w:r w:rsidR="009906BE" w:rsidRPr="00591A7C">
              <w:rPr>
                <w:rFonts w:ascii="Arial" w:eastAsia="Times New Roman" w:hAnsi="Arial" w:cs="Arial"/>
                <w:szCs w:val="22"/>
              </w:rPr>
              <w:t>2</w:t>
            </w:r>
            <w:r w:rsidR="0030735F" w:rsidRPr="00591A7C">
              <w:rPr>
                <w:rFonts w:ascii="Arial" w:eastAsia="Times New Roman" w:hAnsi="Arial" w:cs="Arial"/>
                <w:szCs w:val="22"/>
              </w:rPr>
              <w:t>5</w:t>
            </w:r>
            <w:r w:rsidRPr="00591A7C">
              <w:rPr>
                <w:rFonts w:ascii="Arial" w:eastAsia="Times New Roman" w:hAnsi="Arial" w:cs="Arial"/>
                <w:szCs w:val="22"/>
              </w:rPr>
              <w:t xml:space="preserve"> г.</w:t>
            </w:r>
          </w:p>
        </w:tc>
        <w:tc>
          <w:tcPr>
            <w:tcW w:w="520" w:type="dxa"/>
            <w:shd w:val="clear" w:color="auto" w:fill="auto"/>
          </w:tcPr>
          <w:p w14:paraId="496F208C" w14:textId="77777777" w:rsidR="00B368D3" w:rsidRPr="00591A7C" w:rsidRDefault="00B368D3" w:rsidP="00CC27E8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522" w:type="dxa"/>
            <w:shd w:val="clear" w:color="auto" w:fill="auto"/>
          </w:tcPr>
          <w:p w14:paraId="474064BD" w14:textId="77777777" w:rsidR="00B368D3" w:rsidRPr="00591A7C" w:rsidRDefault="00B368D3" w:rsidP="00CC27E8">
            <w:pPr>
              <w:keepNext/>
              <w:jc w:val="center"/>
              <w:rPr>
                <w:rFonts w:ascii="Arial" w:eastAsia="Times New Roman" w:hAnsi="Arial" w:cs="Arial"/>
                <w:b/>
                <w:caps/>
                <w:color w:val="000000"/>
                <w:szCs w:val="22"/>
              </w:rPr>
            </w:pPr>
            <w:r w:rsidRPr="00591A7C">
              <w:rPr>
                <w:rFonts w:ascii="Arial" w:eastAsia="Times New Roman" w:hAnsi="Arial" w:cs="Arial"/>
                <w:b/>
                <w:caps/>
                <w:szCs w:val="22"/>
              </w:rPr>
              <w:t>УТВЕРЖДАЮ</w:t>
            </w:r>
          </w:p>
          <w:p w14:paraId="0C658440" w14:textId="77777777" w:rsidR="00B368D3" w:rsidRPr="00591A7C" w:rsidRDefault="00B368D3" w:rsidP="00CC27E8">
            <w:pPr>
              <w:keepLines/>
              <w:jc w:val="center"/>
              <w:rPr>
                <w:rFonts w:ascii="Arial" w:eastAsia="Times New Roman" w:hAnsi="Arial" w:cs="Arial"/>
                <w:szCs w:val="22"/>
              </w:rPr>
            </w:pPr>
            <w:r w:rsidRPr="00591A7C">
              <w:rPr>
                <w:rFonts w:ascii="Arial" w:eastAsia="Times New Roman" w:hAnsi="Arial" w:cs="Arial"/>
                <w:szCs w:val="22"/>
              </w:rPr>
              <w:t>Генеральный директор</w:t>
            </w:r>
          </w:p>
          <w:p w14:paraId="2D8F39B5" w14:textId="7121B257" w:rsidR="00B368D3" w:rsidRPr="00591A7C" w:rsidRDefault="00B368D3" w:rsidP="00CC27E8">
            <w:pPr>
              <w:keepLines/>
              <w:jc w:val="center"/>
              <w:rPr>
                <w:rFonts w:ascii="Arial" w:eastAsia="Times New Roman" w:hAnsi="Arial" w:cs="Arial"/>
                <w:szCs w:val="22"/>
              </w:rPr>
            </w:pPr>
            <w:r w:rsidRPr="00591A7C">
              <w:rPr>
                <w:rFonts w:ascii="Arial" w:eastAsia="Times New Roman" w:hAnsi="Arial" w:cs="Arial"/>
                <w:szCs w:val="22"/>
              </w:rPr>
              <w:t>ООО «</w:t>
            </w:r>
            <w:r w:rsidR="00B52574" w:rsidRPr="00591A7C">
              <w:rPr>
                <w:rFonts w:ascii="Arial" w:eastAsia="Times New Roman" w:hAnsi="Arial" w:cs="Arial"/>
                <w:szCs w:val="22"/>
              </w:rPr>
              <w:t>КОМПАНИЯ</w:t>
            </w:r>
            <w:r w:rsidRPr="00591A7C">
              <w:rPr>
                <w:rFonts w:ascii="Arial" w:eastAsia="Times New Roman" w:hAnsi="Arial" w:cs="Arial"/>
                <w:szCs w:val="22"/>
              </w:rPr>
              <w:t>»</w:t>
            </w:r>
          </w:p>
          <w:p w14:paraId="6AA59FE8" w14:textId="77777777" w:rsidR="00B368D3" w:rsidRPr="00591A7C" w:rsidRDefault="00B368D3" w:rsidP="00CC27E8">
            <w:pPr>
              <w:keepLines/>
              <w:jc w:val="center"/>
              <w:rPr>
                <w:rFonts w:ascii="Arial" w:eastAsia="Times New Roman" w:hAnsi="Arial" w:cs="Arial"/>
                <w:szCs w:val="22"/>
              </w:rPr>
            </w:pPr>
          </w:p>
          <w:p w14:paraId="6EF4683C" w14:textId="18DE0061" w:rsidR="00B368D3" w:rsidRPr="00591A7C" w:rsidRDefault="00B368D3" w:rsidP="00CC27E8">
            <w:pPr>
              <w:keepLines/>
              <w:jc w:val="center"/>
              <w:rPr>
                <w:rFonts w:ascii="Arial" w:eastAsia="Times New Roman" w:hAnsi="Arial" w:cs="Arial"/>
                <w:szCs w:val="22"/>
              </w:rPr>
            </w:pPr>
            <w:r w:rsidRPr="00591A7C">
              <w:rPr>
                <w:rFonts w:ascii="Arial" w:eastAsia="Times New Roman" w:hAnsi="Arial" w:cs="Arial"/>
                <w:szCs w:val="22"/>
              </w:rPr>
              <w:t xml:space="preserve">___________________ </w:t>
            </w:r>
          </w:p>
          <w:p w14:paraId="314FC7A6" w14:textId="77777777" w:rsidR="00B368D3" w:rsidRPr="00591A7C" w:rsidRDefault="00B368D3" w:rsidP="00CC27E8">
            <w:pPr>
              <w:keepLines/>
              <w:jc w:val="center"/>
              <w:rPr>
                <w:rFonts w:ascii="Arial" w:eastAsia="Times New Roman" w:hAnsi="Arial" w:cs="Arial"/>
                <w:szCs w:val="22"/>
              </w:rPr>
            </w:pPr>
          </w:p>
          <w:p w14:paraId="5CAAFCE6" w14:textId="020FE910" w:rsidR="00B368D3" w:rsidRPr="00591A7C" w:rsidRDefault="00B368D3" w:rsidP="0030735F">
            <w:pPr>
              <w:keepLines/>
              <w:jc w:val="center"/>
              <w:rPr>
                <w:rFonts w:ascii="Arial" w:eastAsia="Times New Roman" w:hAnsi="Arial" w:cs="Arial"/>
                <w:szCs w:val="22"/>
              </w:rPr>
            </w:pPr>
            <w:r w:rsidRPr="00591A7C">
              <w:rPr>
                <w:rFonts w:ascii="Arial" w:eastAsia="Times New Roman" w:hAnsi="Arial" w:cs="Arial"/>
                <w:szCs w:val="22"/>
              </w:rPr>
              <w:t>«___» _________________ 20</w:t>
            </w:r>
            <w:r w:rsidR="009906BE" w:rsidRPr="00591A7C">
              <w:rPr>
                <w:rFonts w:ascii="Arial" w:eastAsia="Times New Roman" w:hAnsi="Arial" w:cs="Arial"/>
                <w:szCs w:val="22"/>
              </w:rPr>
              <w:t>2</w:t>
            </w:r>
            <w:r w:rsidR="0030735F" w:rsidRPr="00591A7C">
              <w:rPr>
                <w:rFonts w:ascii="Arial" w:eastAsia="Times New Roman" w:hAnsi="Arial" w:cs="Arial"/>
                <w:szCs w:val="22"/>
              </w:rPr>
              <w:t>5</w:t>
            </w:r>
            <w:r w:rsidRPr="00591A7C">
              <w:rPr>
                <w:rFonts w:ascii="Arial" w:eastAsia="Times New Roman" w:hAnsi="Arial" w:cs="Arial"/>
                <w:szCs w:val="22"/>
              </w:rPr>
              <w:t xml:space="preserve"> г.</w:t>
            </w:r>
          </w:p>
        </w:tc>
      </w:tr>
    </w:tbl>
    <w:p w14:paraId="084167F5" w14:textId="77777777" w:rsidR="008F5512" w:rsidRPr="008F5512" w:rsidRDefault="008F5512" w:rsidP="00CC27E8">
      <w:pPr>
        <w:jc w:val="both"/>
        <w:rPr>
          <w:lang w:bidi="ar-SA"/>
        </w:rPr>
      </w:pPr>
    </w:p>
    <w:p w14:paraId="503DC705" w14:textId="77777777" w:rsidR="008F5512" w:rsidRPr="008F5512" w:rsidRDefault="008F5512" w:rsidP="00CC27E8">
      <w:pPr>
        <w:jc w:val="both"/>
        <w:rPr>
          <w:lang w:bidi="ar-SA"/>
        </w:rPr>
      </w:pPr>
    </w:p>
    <w:p w14:paraId="6D08DA50" w14:textId="77777777" w:rsidR="008F5512" w:rsidRPr="008F5512" w:rsidRDefault="008F5512" w:rsidP="00CC27E8">
      <w:pPr>
        <w:jc w:val="both"/>
        <w:rPr>
          <w:lang w:bidi="ar-SA"/>
        </w:rPr>
      </w:pPr>
    </w:p>
    <w:p w14:paraId="07AC248E" w14:textId="77777777" w:rsidR="008F5512" w:rsidRDefault="008F5512" w:rsidP="00CC27E8">
      <w:pPr>
        <w:jc w:val="both"/>
        <w:rPr>
          <w:lang w:bidi="ar-SA"/>
        </w:rPr>
      </w:pPr>
    </w:p>
    <w:p w14:paraId="720307DE" w14:textId="77777777" w:rsidR="000D7DA8" w:rsidRPr="00F313E3" w:rsidRDefault="000D7DA8" w:rsidP="00CC27E8">
      <w:pPr>
        <w:jc w:val="both"/>
        <w:rPr>
          <w:lang w:val="en-US" w:bidi="ar-SA"/>
        </w:rPr>
      </w:pPr>
    </w:p>
    <w:p w14:paraId="7951B6E5" w14:textId="77777777" w:rsidR="000D7DA8" w:rsidRDefault="000D7DA8" w:rsidP="00CC27E8">
      <w:pPr>
        <w:jc w:val="both"/>
        <w:rPr>
          <w:lang w:bidi="ar-SA"/>
        </w:rPr>
      </w:pPr>
    </w:p>
    <w:p w14:paraId="4EE27B15" w14:textId="77777777" w:rsidR="000D7DA8" w:rsidRPr="008F5512" w:rsidRDefault="000D7DA8" w:rsidP="00CC27E8">
      <w:pPr>
        <w:jc w:val="both"/>
        <w:rPr>
          <w:lang w:bidi="ar-SA"/>
        </w:rPr>
      </w:pPr>
    </w:p>
    <w:p w14:paraId="6198B343" w14:textId="77777777" w:rsidR="008F5512" w:rsidRPr="00CB6A56" w:rsidRDefault="008F5512" w:rsidP="00CC27E8">
      <w:pPr>
        <w:jc w:val="both"/>
        <w:rPr>
          <w:lang w:val="en-US" w:bidi="ar-SA"/>
        </w:rPr>
      </w:pPr>
    </w:p>
    <w:p w14:paraId="3A21FAFD" w14:textId="77777777" w:rsidR="008F5512" w:rsidRPr="008F5512" w:rsidRDefault="008F5512" w:rsidP="00CC27E8">
      <w:pPr>
        <w:jc w:val="both"/>
        <w:rPr>
          <w:lang w:bidi="ar-SA"/>
        </w:rPr>
      </w:pPr>
    </w:p>
    <w:p w14:paraId="44A69A18" w14:textId="77777777" w:rsidR="00B368D3" w:rsidRPr="00591A7C" w:rsidRDefault="00B368D3" w:rsidP="00CC27E8">
      <w:pPr>
        <w:pStyle w:val="DocumentName"/>
        <w:rPr>
          <w:rFonts w:ascii="Arial" w:hAnsi="Arial"/>
        </w:rPr>
      </w:pPr>
      <w:r w:rsidRPr="00591A7C">
        <w:rPr>
          <w:rFonts w:ascii="Arial" w:hAnsi="Arial"/>
        </w:rPr>
        <w:t>ОТЧЕТ</w:t>
      </w:r>
    </w:p>
    <w:p w14:paraId="467270EC" w14:textId="433ED803" w:rsidR="00B368D3" w:rsidRPr="00591A7C" w:rsidRDefault="00B368D3" w:rsidP="00294F71">
      <w:pPr>
        <w:pStyle w:val="DocumentName"/>
        <w:rPr>
          <w:rFonts w:ascii="Arial" w:hAnsi="Arial"/>
          <w:caps w:val="0"/>
        </w:rPr>
      </w:pPr>
      <w:r w:rsidRPr="00591A7C">
        <w:rPr>
          <w:rFonts w:ascii="Arial" w:hAnsi="Arial"/>
          <w:caps w:val="0"/>
        </w:rPr>
        <w:t>об обследовании</w:t>
      </w:r>
      <w:r w:rsidR="00BD646D" w:rsidRPr="00591A7C">
        <w:rPr>
          <w:rFonts w:ascii="Arial" w:hAnsi="Arial"/>
          <w:caps w:val="0"/>
        </w:rPr>
        <w:t xml:space="preserve"> организации </w:t>
      </w:r>
      <w:r w:rsidR="00BE454B" w:rsidRPr="00591A7C">
        <w:rPr>
          <w:rFonts w:ascii="Arial" w:hAnsi="Arial"/>
          <w:caps w:val="0"/>
        </w:rPr>
        <w:t>внутренней</w:t>
      </w:r>
      <w:r w:rsidR="00BD646D" w:rsidRPr="00591A7C">
        <w:rPr>
          <w:rFonts w:ascii="Arial" w:hAnsi="Arial"/>
          <w:caps w:val="0"/>
        </w:rPr>
        <w:t xml:space="preserve"> инфраструктуры </w:t>
      </w:r>
      <w:r w:rsidR="009906BE" w:rsidRPr="00591A7C">
        <w:rPr>
          <w:rFonts w:ascii="Arial" w:hAnsi="Arial"/>
          <w:caps w:val="0"/>
        </w:rPr>
        <w:t>АО</w:t>
      </w:r>
      <w:r w:rsidR="00BD646D" w:rsidRPr="00591A7C">
        <w:rPr>
          <w:rFonts w:ascii="Arial" w:hAnsi="Arial"/>
          <w:caps w:val="0"/>
        </w:rPr>
        <w:t xml:space="preserve"> «</w:t>
      </w:r>
      <w:r w:rsidR="00B52574" w:rsidRPr="00591A7C">
        <w:rPr>
          <w:rFonts w:ascii="Arial" w:hAnsi="Arial"/>
          <w:caps w:val="0"/>
        </w:rPr>
        <w:t>Компания</w:t>
      </w:r>
      <w:r w:rsidR="00BD646D" w:rsidRPr="00591A7C">
        <w:rPr>
          <w:rFonts w:ascii="Arial" w:hAnsi="Arial"/>
          <w:caps w:val="0"/>
        </w:rPr>
        <w:t>»</w:t>
      </w:r>
      <w:r w:rsidR="000E6632" w:rsidRPr="00591A7C">
        <w:rPr>
          <w:rFonts w:ascii="Arial" w:hAnsi="Arial"/>
          <w:caps w:val="0"/>
        </w:rPr>
        <w:t xml:space="preserve"> и</w:t>
      </w:r>
      <w:r w:rsidR="00294F71" w:rsidRPr="00591A7C">
        <w:rPr>
          <w:rFonts w:ascii="Arial" w:hAnsi="Arial"/>
          <w:caps w:val="0"/>
        </w:rPr>
        <w:t xml:space="preserve"> </w:t>
      </w:r>
      <w:r w:rsidRPr="00591A7C">
        <w:rPr>
          <w:rFonts w:ascii="Arial" w:hAnsi="Arial"/>
          <w:caps w:val="0"/>
        </w:rPr>
        <w:t>порядка обработки и защиты персональных данных в информационной системе персональных данных «</w:t>
      </w:r>
      <w:r w:rsidR="00294F71" w:rsidRPr="00591A7C">
        <w:rPr>
          <w:rFonts w:ascii="Arial" w:hAnsi="Arial"/>
          <w:caps w:val="0"/>
        </w:rPr>
        <w:t>1</w:t>
      </w:r>
      <w:r w:rsidR="00782F74" w:rsidRPr="00591A7C">
        <w:rPr>
          <w:rFonts w:ascii="Arial" w:hAnsi="Arial"/>
          <w:caps w:val="0"/>
        </w:rPr>
        <w:t>С</w:t>
      </w:r>
      <w:r w:rsidRPr="00591A7C">
        <w:rPr>
          <w:rFonts w:ascii="Arial" w:hAnsi="Arial"/>
          <w:caps w:val="0"/>
        </w:rPr>
        <w:t>»</w:t>
      </w:r>
    </w:p>
    <w:p w14:paraId="2F62DE49" w14:textId="77777777" w:rsidR="008F5512" w:rsidRDefault="008F5512" w:rsidP="00CC27E8">
      <w:pPr>
        <w:jc w:val="both"/>
        <w:rPr>
          <w:lang w:bidi="ar-SA"/>
        </w:rPr>
      </w:pPr>
    </w:p>
    <w:p w14:paraId="7EF6541B" w14:textId="77777777" w:rsidR="00B368D3" w:rsidRDefault="00B368D3" w:rsidP="00CC27E8">
      <w:pPr>
        <w:jc w:val="both"/>
        <w:rPr>
          <w:lang w:bidi="ar-SA"/>
        </w:rPr>
      </w:pPr>
    </w:p>
    <w:p w14:paraId="4B059BD9" w14:textId="77777777" w:rsidR="00B368D3" w:rsidRDefault="00B368D3" w:rsidP="00CC27E8">
      <w:pPr>
        <w:jc w:val="both"/>
        <w:rPr>
          <w:lang w:bidi="ar-SA"/>
        </w:rPr>
      </w:pPr>
    </w:p>
    <w:p w14:paraId="3138C068" w14:textId="77777777" w:rsidR="00B368D3" w:rsidRDefault="00B368D3" w:rsidP="00CC27E8">
      <w:pPr>
        <w:jc w:val="both"/>
        <w:rPr>
          <w:lang w:bidi="ar-SA"/>
        </w:rPr>
      </w:pPr>
    </w:p>
    <w:p w14:paraId="693A10D3" w14:textId="77777777" w:rsidR="00883D56" w:rsidRDefault="00883D56" w:rsidP="00CC27E8">
      <w:pPr>
        <w:jc w:val="both"/>
        <w:rPr>
          <w:lang w:bidi="ar-SA"/>
        </w:rPr>
      </w:pPr>
    </w:p>
    <w:p w14:paraId="73A44D95" w14:textId="77777777" w:rsidR="00883D56" w:rsidRDefault="00883D56" w:rsidP="00CC27E8">
      <w:pPr>
        <w:jc w:val="both"/>
        <w:rPr>
          <w:lang w:bidi="ar-SA"/>
        </w:rPr>
      </w:pPr>
    </w:p>
    <w:p w14:paraId="014152A8" w14:textId="77777777" w:rsidR="00883D56" w:rsidRDefault="00883D56" w:rsidP="00CC27E8">
      <w:pPr>
        <w:jc w:val="both"/>
        <w:rPr>
          <w:lang w:bidi="ar-SA"/>
        </w:rPr>
      </w:pPr>
    </w:p>
    <w:p w14:paraId="420C9E85" w14:textId="77777777" w:rsidR="00883D56" w:rsidRDefault="00883D56" w:rsidP="00CC27E8">
      <w:pPr>
        <w:jc w:val="both"/>
        <w:rPr>
          <w:lang w:bidi="ar-SA"/>
        </w:rPr>
      </w:pPr>
    </w:p>
    <w:p w14:paraId="61F093CD" w14:textId="5C8E9518" w:rsidR="00936D83" w:rsidRDefault="00936D83" w:rsidP="00CC27E8">
      <w:pPr>
        <w:jc w:val="both"/>
        <w:rPr>
          <w:lang w:bidi="ar-SA"/>
        </w:rPr>
      </w:pPr>
    </w:p>
    <w:p w14:paraId="60A443E7" w14:textId="77777777" w:rsidR="00883D56" w:rsidRDefault="00883D56" w:rsidP="00CC27E8">
      <w:pPr>
        <w:jc w:val="both"/>
        <w:rPr>
          <w:lang w:bidi="ar-SA"/>
        </w:rPr>
      </w:pPr>
    </w:p>
    <w:p w14:paraId="18CDCC10" w14:textId="695B69EF" w:rsidR="00B368D3" w:rsidRPr="0033486C" w:rsidRDefault="00B368D3" w:rsidP="00CC27E8">
      <w:pPr>
        <w:jc w:val="both"/>
        <w:rPr>
          <w:b/>
          <w:lang w:bidi="ar-SA"/>
        </w:rPr>
      </w:pPr>
      <w:r w:rsidRPr="0033486C">
        <w:rPr>
          <w:b/>
          <w:lang w:bidi="ar-SA"/>
        </w:rPr>
        <w:t>Выполнен</w:t>
      </w:r>
      <w:r w:rsidR="000D7DA8" w:rsidRPr="0033486C">
        <w:rPr>
          <w:b/>
          <w:lang w:bidi="ar-SA"/>
        </w:rPr>
        <w:t>: ООО «</w:t>
      </w:r>
      <w:r w:rsidR="00B52574">
        <w:rPr>
          <w:b/>
          <w:lang w:bidi="ar-SA"/>
        </w:rPr>
        <w:t>КОМПАНИЯ</w:t>
      </w:r>
      <w:r w:rsidR="000D7DA8" w:rsidRPr="0033486C">
        <w:rPr>
          <w:b/>
          <w:lang w:bidi="ar-SA"/>
        </w:rPr>
        <w:t>»</w:t>
      </w:r>
    </w:p>
    <w:p w14:paraId="2A1A3ECE" w14:textId="77777777" w:rsidR="0033486C" w:rsidRDefault="0033486C" w:rsidP="00CC27E8">
      <w:pPr>
        <w:jc w:val="both"/>
        <w:rPr>
          <w:lang w:bidi="ar-SA"/>
        </w:rPr>
      </w:pPr>
    </w:p>
    <w:p w14:paraId="4BE83921" w14:textId="77777777" w:rsidR="0033486C" w:rsidRDefault="0033486C" w:rsidP="00CC27E8">
      <w:pPr>
        <w:jc w:val="both"/>
        <w:rPr>
          <w:lang w:bidi="ar-SA"/>
        </w:rPr>
      </w:pPr>
    </w:p>
    <w:p w14:paraId="26E48E17" w14:textId="77777777" w:rsidR="0033486C" w:rsidRPr="0033486C" w:rsidRDefault="0033486C" w:rsidP="00CC27E8">
      <w:pPr>
        <w:jc w:val="both"/>
        <w:rPr>
          <w:lang w:bidi="ar-SA"/>
        </w:rPr>
      </w:pPr>
    </w:p>
    <w:p w14:paraId="292BDFCC" w14:textId="77777777" w:rsidR="000D7DA8" w:rsidRDefault="000D7DA8" w:rsidP="00CC27E8">
      <w:pPr>
        <w:jc w:val="both"/>
        <w:rPr>
          <w:lang w:bidi="ar-SA"/>
        </w:rPr>
      </w:pPr>
    </w:p>
    <w:p w14:paraId="13356DFA" w14:textId="77777777" w:rsidR="00B368D3" w:rsidRPr="000739EA" w:rsidRDefault="00B368D3" w:rsidP="00CC27E8">
      <w:pPr>
        <w:pStyle w:val="afd"/>
        <w:suppressAutoHyphens/>
        <w:rPr>
          <w:rFonts w:ascii="Arial" w:eastAsia="Calibri" w:hAnsi="Arial" w:cs="Arial"/>
        </w:rPr>
      </w:pPr>
      <w:bookmarkStart w:id="0" w:name="_Toc510438642"/>
      <w:bookmarkStart w:id="1" w:name="_Toc200462666"/>
      <w:r w:rsidRPr="000739EA">
        <w:rPr>
          <w:rFonts w:ascii="Arial" w:eastAsia="Calibri" w:hAnsi="Arial" w:cs="Arial"/>
        </w:rPr>
        <w:lastRenderedPageBreak/>
        <w:t>ЛИСТ СОЛАСОВАНИЯ</w:t>
      </w:r>
      <w:bookmarkEnd w:id="0"/>
      <w:bookmarkEnd w:id="1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2413"/>
        <w:gridCol w:w="2265"/>
        <w:gridCol w:w="1139"/>
        <w:gridCol w:w="1281"/>
      </w:tblGrid>
      <w:tr w:rsidR="00B368D3" w:rsidRPr="000739EA" w14:paraId="7E618BF7" w14:textId="77777777" w:rsidTr="0046294F">
        <w:trPr>
          <w:trHeight w:val="33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C8D3A2" w14:textId="77777777" w:rsidR="00B368D3" w:rsidRPr="000739EA" w:rsidRDefault="00B368D3" w:rsidP="00CC27E8">
            <w:pPr>
              <w:keepNext/>
              <w:spacing w:before="60"/>
              <w:contextualSpacing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ru-RU"/>
              </w:rPr>
            </w:pPr>
            <w:r w:rsidRPr="000739EA">
              <w:rPr>
                <w:rFonts w:ascii="Arial" w:eastAsia="Times New Roman" w:hAnsi="Arial" w:cs="Arial"/>
                <w:b/>
                <w:sz w:val="22"/>
                <w:szCs w:val="22"/>
                <w:lang w:eastAsia="ru-RU"/>
              </w:rPr>
              <w:t>Наименование организации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6BB016" w14:textId="77777777" w:rsidR="00B368D3" w:rsidRPr="000739EA" w:rsidRDefault="00B368D3" w:rsidP="00CC27E8">
            <w:pPr>
              <w:keepNext/>
              <w:spacing w:before="60"/>
              <w:contextualSpacing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ru-RU"/>
              </w:rPr>
            </w:pPr>
            <w:r w:rsidRPr="000739EA">
              <w:rPr>
                <w:rFonts w:ascii="Arial" w:eastAsia="Times New Roman" w:hAnsi="Arial" w:cs="Arial"/>
                <w:b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4F2BB6" w14:textId="77777777" w:rsidR="00B368D3" w:rsidRPr="000739EA" w:rsidRDefault="00B368D3" w:rsidP="00CC27E8">
            <w:pPr>
              <w:keepNext/>
              <w:spacing w:before="60"/>
              <w:contextualSpacing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ru-RU"/>
              </w:rPr>
            </w:pPr>
            <w:r w:rsidRPr="000739EA">
              <w:rPr>
                <w:rFonts w:ascii="Arial" w:eastAsia="Times New Roman" w:hAnsi="Arial" w:cs="Arial"/>
                <w:b/>
                <w:sz w:val="22"/>
                <w:szCs w:val="22"/>
                <w:lang w:eastAsia="ru-RU"/>
              </w:rPr>
              <w:t>Фамилия, имя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4CB84A" w14:textId="77777777" w:rsidR="00B368D3" w:rsidRPr="000739EA" w:rsidRDefault="00B368D3" w:rsidP="00CC27E8">
            <w:pPr>
              <w:keepNext/>
              <w:spacing w:before="60"/>
              <w:contextualSpacing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ru-RU"/>
              </w:rPr>
            </w:pPr>
            <w:r w:rsidRPr="000739EA">
              <w:rPr>
                <w:rFonts w:ascii="Arial" w:eastAsia="Times New Roman" w:hAnsi="Arial" w:cs="Arial"/>
                <w:b/>
                <w:sz w:val="22"/>
                <w:szCs w:val="22"/>
                <w:lang w:eastAsia="ru-RU"/>
              </w:rPr>
              <w:t>Подпись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46BA2F" w14:textId="77777777" w:rsidR="00B368D3" w:rsidRPr="000739EA" w:rsidRDefault="00B368D3" w:rsidP="00CC27E8">
            <w:pPr>
              <w:keepNext/>
              <w:spacing w:before="60"/>
              <w:contextualSpacing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ru-RU"/>
              </w:rPr>
            </w:pPr>
            <w:r w:rsidRPr="000739EA">
              <w:rPr>
                <w:rFonts w:ascii="Arial" w:eastAsia="Times New Roman" w:hAnsi="Arial" w:cs="Arial"/>
                <w:b/>
                <w:sz w:val="22"/>
                <w:szCs w:val="22"/>
                <w:lang w:eastAsia="ru-RU"/>
              </w:rPr>
              <w:t>Дата</w:t>
            </w:r>
          </w:p>
        </w:tc>
      </w:tr>
      <w:tr w:rsidR="00323D47" w:rsidRPr="000739EA" w14:paraId="173BD826" w14:textId="77777777" w:rsidTr="0046294F">
        <w:trPr>
          <w:trHeight w:val="33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7C56" w14:textId="33F18EDB" w:rsidR="00323D47" w:rsidRPr="000739EA" w:rsidRDefault="00323D47" w:rsidP="00323D47">
            <w:pPr>
              <w:rPr>
                <w:rFonts w:ascii="Arial" w:hAnsi="Arial" w:cs="Arial"/>
                <w:sz w:val="22"/>
                <w:szCs w:val="22"/>
              </w:rPr>
            </w:pPr>
            <w:r w:rsidRPr="000739EA">
              <w:rPr>
                <w:rFonts w:ascii="Arial" w:hAnsi="Arial" w:cs="Arial"/>
                <w:sz w:val="22"/>
                <w:szCs w:val="22"/>
              </w:rPr>
              <w:t>АО «</w:t>
            </w:r>
            <w:r w:rsidR="00B52574" w:rsidRPr="000739EA">
              <w:rPr>
                <w:rFonts w:ascii="Arial" w:hAnsi="Arial" w:cs="Arial"/>
                <w:sz w:val="22"/>
                <w:szCs w:val="22"/>
              </w:rPr>
              <w:t>Компания</w:t>
            </w:r>
            <w:r w:rsidRPr="000739EA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E7F3" w14:textId="77777777" w:rsidR="00323D47" w:rsidRPr="000739EA" w:rsidRDefault="00323D47" w:rsidP="00323D47">
            <w:pPr>
              <w:spacing w:before="60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4719" w14:textId="77777777" w:rsidR="00323D47" w:rsidRPr="000739EA" w:rsidRDefault="00323D47" w:rsidP="00323D47">
            <w:pPr>
              <w:spacing w:before="60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3A2F" w14:textId="77777777" w:rsidR="00323D47" w:rsidRPr="000739EA" w:rsidRDefault="00323D47" w:rsidP="00323D47">
            <w:pPr>
              <w:spacing w:before="60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0E72" w14:textId="77777777" w:rsidR="00323D47" w:rsidRPr="000739EA" w:rsidRDefault="00323D47" w:rsidP="00323D47">
            <w:pPr>
              <w:spacing w:before="60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323D47" w:rsidRPr="000739EA" w14:paraId="5039CED0" w14:textId="77777777" w:rsidTr="0046294F">
        <w:trPr>
          <w:trHeight w:val="33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EE23" w14:textId="4ED962AA" w:rsidR="00323D47" w:rsidRPr="000739EA" w:rsidRDefault="00323D47" w:rsidP="00323D47">
            <w:pPr>
              <w:rPr>
                <w:rFonts w:ascii="Arial" w:hAnsi="Arial" w:cs="Arial"/>
                <w:sz w:val="22"/>
                <w:szCs w:val="22"/>
              </w:rPr>
            </w:pPr>
            <w:r w:rsidRPr="000739EA">
              <w:rPr>
                <w:rFonts w:ascii="Arial" w:hAnsi="Arial" w:cs="Arial"/>
                <w:sz w:val="22"/>
                <w:szCs w:val="22"/>
              </w:rPr>
              <w:t>АО «</w:t>
            </w:r>
            <w:r w:rsidR="00B52574" w:rsidRPr="000739EA">
              <w:rPr>
                <w:rFonts w:ascii="Arial" w:hAnsi="Arial" w:cs="Arial"/>
                <w:sz w:val="22"/>
                <w:szCs w:val="22"/>
              </w:rPr>
              <w:t>Компания</w:t>
            </w:r>
            <w:r w:rsidRPr="000739EA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A7BB" w14:textId="77777777" w:rsidR="00323D47" w:rsidRPr="000739EA" w:rsidRDefault="00323D47" w:rsidP="00323D47">
            <w:pPr>
              <w:spacing w:before="60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83E1" w14:textId="77777777" w:rsidR="00323D47" w:rsidRPr="000739EA" w:rsidRDefault="00323D47" w:rsidP="00323D47">
            <w:pPr>
              <w:spacing w:before="60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2B81" w14:textId="77777777" w:rsidR="00323D47" w:rsidRPr="000739EA" w:rsidRDefault="00323D47" w:rsidP="00323D47">
            <w:pPr>
              <w:spacing w:before="60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A265" w14:textId="77777777" w:rsidR="00323D47" w:rsidRPr="000739EA" w:rsidRDefault="00323D47" w:rsidP="00323D47">
            <w:pPr>
              <w:spacing w:before="60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B368D3" w:rsidRPr="000739EA" w14:paraId="4F162B9E" w14:textId="77777777" w:rsidTr="0046294F">
        <w:trPr>
          <w:trHeight w:val="33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DE66" w14:textId="023D585A" w:rsidR="00B368D3" w:rsidRPr="000739EA" w:rsidRDefault="00883D56" w:rsidP="00CC27E8">
            <w:pPr>
              <w:spacing w:before="60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739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ООО «</w:t>
            </w:r>
            <w:r w:rsidR="00B52574" w:rsidRPr="000739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КОМПАНИЯ</w:t>
            </w:r>
            <w:r w:rsidRPr="000739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CAEA" w14:textId="77777777" w:rsidR="00B368D3" w:rsidRPr="000739EA" w:rsidRDefault="00B368D3" w:rsidP="00CC27E8">
            <w:pPr>
              <w:spacing w:before="60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675E" w14:textId="77777777" w:rsidR="00B368D3" w:rsidRPr="000739EA" w:rsidRDefault="00B368D3" w:rsidP="00CC27E8">
            <w:pPr>
              <w:spacing w:before="60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84BA" w14:textId="77777777" w:rsidR="00B368D3" w:rsidRPr="000739EA" w:rsidRDefault="00B368D3" w:rsidP="00CC27E8">
            <w:pPr>
              <w:spacing w:before="60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858C" w14:textId="77777777" w:rsidR="00B368D3" w:rsidRPr="000739EA" w:rsidRDefault="00B368D3" w:rsidP="00CC27E8">
            <w:pPr>
              <w:spacing w:before="60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B368D3" w:rsidRPr="000739EA" w14:paraId="074ADCF9" w14:textId="77777777" w:rsidTr="0046294F">
        <w:trPr>
          <w:trHeight w:val="17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2B7C" w14:textId="0CB33C53" w:rsidR="00B368D3" w:rsidRPr="000739EA" w:rsidRDefault="0033486C" w:rsidP="00CC27E8">
            <w:pPr>
              <w:spacing w:before="60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739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ООО «</w:t>
            </w:r>
            <w:r w:rsidR="00B52574" w:rsidRPr="000739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КОМПАНИЯ</w:t>
            </w:r>
            <w:r w:rsidRPr="000739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FAC7" w14:textId="77777777" w:rsidR="00B368D3" w:rsidRPr="000739EA" w:rsidRDefault="00B368D3" w:rsidP="00CC27E8">
            <w:pPr>
              <w:spacing w:before="60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901E" w14:textId="77777777" w:rsidR="00B368D3" w:rsidRPr="000739EA" w:rsidRDefault="00B368D3" w:rsidP="00CC27E8">
            <w:pPr>
              <w:spacing w:before="60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910F" w14:textId="77777777" w:rsidR="00B368D3" w:rsidRPr="000739EA" w:rsidRDefault="00B368D3" w:rsidP="00CC27E8">
            <w:pPr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D533" w14:textId="77777777" w:rsidR="00B368D3" w:rsidRPr="000739EA" w:rsidRDefault="00B368D3" w:rsidP="00CC27E8">
            <w:pPr>
              <w:spacing w:before="60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14:paraId="5E0BEEF5" w14:textId="77777777" w:rsidR="006F18BA" w:rsidRDefault="006F18BA" w:rsidP="00CC27E8">
      <w:pPr>
        <w:jc w:val="both"/>
        <w:rPr>
          <w:lang w:bidi="ar-SA"/>
        </w:rPr>
      </w:pPr>
    </w:p>
    <w:p w14:paraId="0ADB172E" w14:textId="77777777" w:rsidR="006F18BA" w:rsidRDefault="006F18BA" w:rsidP="00CC27E8">
      <w:pPr>
        <w:jc w:val="both"/>
        <w:rPr>
          <w:lang w:bidi="ar-SA"/>
        </w:rPr>
      </w:pPr>
    </w:p>
    <w:p w14:paraId="121501F3" w14:textId="77777777" w:rsidR="006F18BA" w:rsidRDefault="006F18BA" w:rsidP="00CC27E8">
      <w:pPr>
        <w:jc w:val="both"/>
        <w:rPr>
          <w:lang w:bidi="ar-SA"/>
        </w:rPr>
      </w:pPr>
    </w:p>
    <w:p w14:paraId="4AF890A2" w14:textId="77777777" w:rsidR="00B368D3" w:rsidRDefault="00B368D3" w:rsidP="00CC27E8">
      <w:pPr>
        <w:jc w:val="both"/>
        <w:rPr>
          <w:lang w:bidi="ar-SA"/>
        </w:rPr>
      </w:pPr>
    </w:p>
    <w:p w14:paraId="3CD16A06" w14:textId="77777777" w:rsidR="00B368D3" w:rsidRDefault="00B368D3" w:rsidP="00CC27E8">
      <w:pPr>
        <w:rPr>
          <w:lang w:bidi="ar-SA"/>
        </w:rPr>
      </w:pPr>
    </w:p>
    <w:p w14:paraId="48DD337B" w14:textId="77777777" w:rsidR="006F18BA" w:rsidRDefault="00B368D3" w:rsidP="00CC27E8">
      <w:pPr>
        <w:tabs>
          <w:tab w:val="left" w:pos="1725"/>
        </w:tabs>
        <w:rPr>
          <w:lang w:bidi="ar-SA"/>
        </w:rPr>
      </w:pPr>
      <w:r>
        <w:rPr>
          <w:lang w:bidi="ar-SA"/>
        </w:rPr>
        <w:tab/>
      </w:r>
    </w:p>
    <w:p w14:paraId="690CE493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2EA9D503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445DA65C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57C40232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15950BC9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11F1ECC6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091517BD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093C5CCB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6BC094E3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561CAAB2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24CD4D9A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7326C5BD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317CD7BA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1D6CBBFC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6F747BF9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62C4FFF5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3A9C47A0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18749500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4B84EC9A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4575B459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4F94A375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144F9347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4BD1C11E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48EA69D3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63EA99E5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3A1EC2A7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491E600D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2D57B554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18D432DB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1FAFBF25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3444C223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4CD88E6F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43836350" w14:textId="2731BDAF" w:rsidR="00B368D3" w:rsidRDefault="00B368D3" w:rsidP="00CC27E8">
      <w:pPr>
        <w:tabs>
          <w:tab w:val="left" w:pos="1725"/>
        </w:tabs>
        <w:rPr>
          <w:lang w:bidi="ar-SA"/>
        </w:rPr>
      </w:pPr>
    </w:p>
    <w:p w14:paraId="2285C942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627CFEC2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17FD89B6" w14:textId="77777777" w:rsidR="003E513F" w:rsidRDefault="00C06A37">
      <w:pPr>
        <w:widowControl/>
        <w:suppressAutoHyphens w:val="0"/>
        <w:autoSpaceDN/>
        <w:textAlignment w:val="auto"/>
        <w:rPr>
          <w:lang w:bidi="ar-SA"/>
        </w:rPr>
      </w:pPr>
      <w:r>
        <w:rPr>
          <w:lang w:bidi="ar-SA"/>
        </w:rPr>
        <w:br w:type="page"/>
      </w:r>
    </w:p>
    <w:sdt>
      <w:sdtPr>
        <w:id w:val="322786922"/>
        <w:docPartObj>
          <w:docPartGallery w:val="Table of Contents"/>
          <w:docPartUnique/>
        </w:docPartObj>
      </w:sdtPr>
      <w:sdtEndPr>
        <w:rPr>
          <w:rFonts w:ascii="Times New Roman" w:eastAsia="SimSun" w:hAnsi="Times New Roman" w:cs="Mangal"/>
          <w:b/>
          <w:bCs/>
          <w:color w:val="auto"/>
          <w:kern w:val="3"/>
          <w:sz w:val="24"/>
          <w:szCs w:val="24"/>
          <w:lang w:eastAsia="zh-CN" w:bidi="hi-IN"/>
        </w:rPr>
      </w:sdtEndPr>
      <w:sdtContent>
        <w:p w14:paraId="66BE2937" w14:textId="4E0BD3AE" w:rsidR="00995318" w:rsidRPr="00995318" w:rsidRDefault="00995318" w:rsidP="00995318">
          <w:pPr>
            <w:pStyle w:val="afff1"/>
            <w:spacing w:before="0" w:after="240"/>
            <w:jc w:val="center"/>
            <w:rPr>
              <w:rFonts w:ascii="Arial" w:hAnsi="Arial" w:cs="Arial"/>
              <w:b/>
              <w:color w:val="auto"/>
              <w:sz w:val="28"/>
              <w:szCs w:val="24"/>
            </w:rPr>
          </w:pPr>
          <w:r w:rsidRPr="00995318">
            <w:rPr>
              <w:rFonts w:ascii="Arial" w:hAnsi="Arial" w:cs="Arial"/>
              <w:b/>
              <w:color w:val="auto"/>
              <w:sz w:val="28"/>
              <w:szCs w:val="24"/>
            </w:rPr>
            <w:t>Содержание</w:t>
          </w:r>
        </w:p>
        <w:p w14:paraId="277CAD90" w14:textId="1F41CD36" w:rsidR="00995318" w:rsidRPr="00995318" w:rsidRDefault="00995318" w:rsidP="00995318">
          <w:pPr>
            <w:pStyle w:val="1c"/>
            <w:tabs>
              <w:tab w:val="clear" w:pos="9628"/>
              <w:tab w:val="right" w:leader="dot" w:pos="9781"/>
            </w:tabs>
            <w:rPr>
              <w:rFonts w:ascii="Arial" w:eastAsiaTheme="minorEastAsia" w:hAnsi="Arial"/>
              <w:caps w:val="0"/>
              <w:sz w:val="24"/>
              <w:lang w:eastAsia="ru-RU"/>
            </w:rPr>
          </w:pPr>
          <w:r w:rsidRPr="00995318">
            <w:rPr>
              <w:rFonts w:ascii="Arial" w:hAnsi="Arial"/>
              <w:sz w:val="24"/>
            </w:rPr>
            <w:fldChar w:fldCharType="begin"/>
          </w:r>
          <w:r w:rsidRPr="00995318">
            <w:rPr>
              <w:rFonts w:ascii="Arial" w:hAnsi="Arial"/>
              <w:sz w:val="24"/>
            </w:rPr>
            <w:instrText xml:space="preserve"> TOC \o "1-3" \h \z \u </w:instrText>
          </w:r>
          <w:r w:rsidRPr="00995318">
            <w:rPr>
              <w:rFonts w:ascii="Arial" w:hAnsi="Arial"/>
              <w:sz w:val="24"/>
            </w:rPr>
            <w:fldChar w:fldCharType="separate"/>
          </w:r>
          <w:hyperlink w:anchor="_Toc200463002" w:history="1">
            <w:r w:rsidRPr="00995318">
              <w:rPr>
                <w:rStyle w:val="afb"/>
                <w:rFonts w:ascii="Arial" w:hAnsi="Arial"/>
                <w:caps w:val="0"/>
                <w:sz w:val="24"/>
              </w:rPr>
              <w:t>Термины и определения</w:t>
            </w:r>
            <w:r w:rsidRPr="00995318">
              <w:rPr>
                <w:rFonts w:ascii="Arial" w:hAnsi="Arial"/>
                <w:webHidden/>
                <w:sz w:val="24"/>
              </w:rPr>
              <w:tab/>
            </w:r>
            <w:r w:rsidRPr="00995318">
              <w:rPr>
                <w:rFonts w:ascii="Arial" w:hAnsi="Arial"/>
                <w:webHidden/>
                <w:sz w:val="24"/>
              </w:rPr>
              <w:fldChar w:fldCharType="begin"/>
            </w:r>
            <w:r w:rsidRPr="00995318">
              <w:rPr>
                <w:rFonts w:ascii="Arial" w:hAnsi="Arial"/>
                <w:webHidden/>
                <w:sz w:val="24"/>
              </w:rPr>
              <w:instrText xml:space="preserve"> PAGEREF _Toc200463002 \h </w:instrText>
            </w:r>
            <w:r w:rsidRPr="00995318">
              <w:rPr>
                <w:rFonts w:ascii="Arial" w:hAnsi="Arial"/>
                <w:webHidden/>
                <w:sz w:val="24"/>
              </w:rPr>
            </w:r>
            <w:r w:rsidRPr="00995318">
              <w:rPr>
                <w:rFonts w:ascii="Arial" w:hAnsi="Arial"/>
                <w:webHidden/>
                <w:sz w:val="24"/>
              </w:rPr>
              <w:fldChar w:fldCharType="separate"/>
            </w:r>
            <w:r w:rsidR="00A944BA">
              <w:rPr>
                <w:rFonts w:ascii="Arial" w:hAnsi="Arial"/>
                <w:webHidden/>
                <w:sz w:val="24"/>
              </w:rPr>
              <w:t>4</w:t>
            </w:r>
            <w:r w:rsidRPr="00995318">
              <w:rPr>
                <w:rFonts w:ascii="Arial" w:hAnsi="Arial"/>
                <w:webHidden/>
                <w:sz w:val="24"/>
              </w:rPr>
              <w:fldChar w:fldCharType="end"/>
            </w:r>
          </w:hyperlink>
        </w:p>
        <w:p w14:paraId="751B225C" w14:textId="1DEAAE8B" w:rsidR="00995318" w:rsidRPr="00995318" w:rsidRDefault="00995318" w:rsidP="00995318">
          <w:pPr>
            <w:pStyle w:val="1c"/>
            <w:tabs>
              <w:tab w:val="clear" w:pos="9628"/>
              <w:tab w:val="right" w:leader="dot" w:pos="9781"/>
            </w:tabs>
            <w:rPr>
              <w:rFonts w:ascii="Arial" w:eastAsiaTheme="minorEastAsia" w:hAnsi="Arial"/>
              <w:caps w:val="0"/>
              <w:sz w:val="24"/>
              <w:lang w:eastAsia="ru-RU"/>
            </w:rPr>
          </w:pPr>
          <w:hyperlink w:anchor="_Toc200463003" w:history="1">
            <w:r w:rsidRPr="00995318">
              <w:rPr>
                <w:rStyle w:val="afb"/>
                <w:rFonts w:ascii="Arial" w:hAnsi="Arial"/>
                <w:caps w:val="0"/>
                <w:sz w:val="24"/>
              </w:rPr>
              <w:t>Принятые сокращения</w:t>
            </w:r>
            <w:r w:rsidRPr="00995318">
              <w:rPr>
                <w:rFonts w:ascii="Arial" w:hAnsi="Arial"/>
                <w:webHidden/>
                <w:sz w:val="24"/>
              </w:rPr>
              <w:tab/>
            </w:r>
            <w:r w:rsidRPr="00995318">
              <w:rPr>
                <w:rFonts w:ascii="Arial" w:hAnsi="Arial"/>
                <w:webHidden/>
                <w:sz w:val="24"/>
              </w:rPr>
              <w:fldChar w:fldCharType="begin"/>
            </w:r>
            <w:r w:rsidRPr="00995318">
              <w:rPr>
                <w:rFonts w:ascii="Arial" w:hAnsi="Arial"/>
                <w:webHidden/>
                <w:sz w:val="24"/>
              </w:rPr>
              <w:instrText xml:space="preserve"> PAGEREF _Toc200463003 \h </w:instrText>
            </w:r>
            <w:r w:rsidRPr="00995318">
              <w:rPr>
                <w:rFonts w:ascii="Arial" w:hAnsi="Arial"/>
                <w:webHidden/>
                <w:sz w:val="24"/>
              </w:rPr>
            </w:r>
            <w:r w:rsidRPr="00995318">
              <w:rPr>
                <w:rFonts w:ascii="Arial" w:hAnsi="Arial"/>
                <w:webHidden/>
                <w:sz w:val="24"/>
              </w:rPr>
              <w:fldChar w:fldCharType="separate"/>
            </w:r>
            <w:r w:rsidR="00A944BA">
              <w:rPr>
                <w:rFonts w:ascii="Arial" w:hAnsi="Arial"/>
                <w:webHidden/>
                <w:sz w:val="24"/>
              </w:rPr>
              <w:t>6</w:t>
            </w:r>
            <w:r w:rsidRPr="00995318">
              <w:rPr>
                <w:rFonts w:ascii="Arial" w:hAnsi="Arial"/>
                <w:webHidden/>
                <w:sz w:val="24"/>
              </w:rPr>
              <w:fldChar w:fldCharType="end"/>
            </w:r>
          </w:hyperlink>
        </w:p>
        <w:p w14:paraId="2D021457" w14:textId="03873B19" w:rsidR="00995318" w:rsidRPr="00995318" w:rsidRDefault="00995318" w:rsidP="00995318">
          <w:pPr>
            <w:pStyle w:val="1c"/>
            <w:tabs>
              <w:tab w:val="clear" w:pos="9628"/>
              <w:tab w:val="right" w:leader="dot" w:pos="9781"/>
            </w:tabs>
            <w:rPr>
              <w:rFonts w:ascii="Arial" w:eastAsiaTheme="minorEastAsia" w:hAnsi="Arial"/>
              <w:caps w:val="0"/>
              <w:sz w:val="24"/>
              <w:lang w:eastAsia="ru-RU"/>
            </w:rPr>
          </w:pPr>
          <w:hyperlink w:anchor="_Toc200463004" w:history="1">
            <w:r w:rsidRPr="00995318">
              <w:rPr>
                <w:rStyle w:val="afb"/>
                <w:rFonts w:ascii="Arial" w:hAnsi="Arial"/>
                <w:sz w:val="24"/>
              </w:rPr>
              <w:t>1.</w:t>
            </w:r>
            <w:r w:rsidRPr="00995318">
              <w:rPr>
                <w:rFonts w:ascii="Arial" w:eastAsiaTheme="minorEastAsia" w:hAnsi="Arial"/>
                <w:caps w:val="0"/>
                <w:sz w:val="24"/>
                <w:lang w:eastAsia="ru-RU"/>
              </w:rPr>
              <w:tab/>
            </w:r>
            <w:r w:rsidRPr="00995318">
              <w:rPr>
                <w:rStyle w:val="afb"/>
                <w:rFonts w:ascii="Arial" w:hAnsi="Arial"/>
                <w:caps w:val="0"/>
                <w:sz w:val="24"/>
              </w:rPr>
              <w:t>Общие положения</w:t>
            </w:r>
            <w:r w:rsidRPr="00995318">
              <w:rPr>
                <w:rFonts w:ascii="Arial" w:hAnsi="Arial"/>
                <w:webHidden/>
                <w:sz w:val="24"/>
              </w:rPr>
              <w:tab/>
            </w:r>
            <w:r w:rsidRPr="00995318">
              <w:rPr>
                <w:rFonts w:ascii="Arial" w:hAnsi="Arial"/>
                <w:webHidden/>
                <w:sz w:val="24"/>
              </w:rPr>
              <w:fldChar w:fldCharType="begin"/>
            </w:r>
            <w:r w:rsidRPr="00995318">
              <w:rPr>
                <w:rFonts w:ascii="Arial" w:hAnsi="Arial"/>
                <w:webHidden/>
                <w:sz w:val="24"/>
              </w:rPr>
              <w:instrText xml:space="preserve"> PAGEREF _Toc200463004 \h </w:instrText>
            </w:r>
            <w:r w:rsidRPr="00995318">
              <w:rPr>
                <w:rFonts w:ascii="Arial" w:hAnsi="Arial"/>
                <w:webHidden/>
                <w:sz w:val="24"/>
              </w:rPr>
            </w:r>
            <w:r w:rsidRPr="00995318">
              <w:rPr>
                <w:rFonts w:ascii="Arial" w:hAnsi="Arial"/>
                <w:webHidden/>
                <w:sz w:val="24"/>
              </w:rPr>
              <w:fldChar w:fldCharType="separate"/>
            </w:r>
            <w:r w:rsidR="00A944BA">
              <w:rPr>
                <w:rFonts w:ascii="Arial" w:hAnsi="Arial"/>
                <w:webHidden/>
                <w:sz w:val="24"/>
              </w:rPr>
              <w:t>7</w:t>
            </w:r>
            <w:r w:rsidRPr="00995318">
              <w:rPr>
                <w:rFonts w:ascii="Arial" w:hAnsi="Arial"/>
                <w:webHidden/>
                <w:sz w:val="24"/>
              </w:rPr>
              <w:fldChar w:fldCharType="end"/>
            </w:r>
          </w:hyperlink>
        </w:p>
        <w:p w14:paraId="43D31D41" w14:textId="7FDB529A" w:rsidR="00995318" w:rsidRPr="00995318" w:rsidRDefault="00995318" w:rsidP="00995318">
          <w:pPr>
            <w:pStyle w:val="1c"/>
            <w:tabs>
              <w:tab w:val="clear" w:pos="9628"/>
              <w:tab w:val="right" w:leader="dot" w:pos="9781"/>
            </w:tabs>
            <w:rPr>
              <w:rFonts w:ascii="Arial" w:eastAsiaTheme="minorEastAsia" w:hAnsi="Arial"/>
              <w:caps w:val="0"/>
              <w:sz w:val="24"/>
              <w:lang w:eastAsia="ru-RU"/>
            </w:rPr>
          </w:pPr>
          <w:hyperlink w:anchor="_Toc200463005" w:history="1">
            <w:r w:rsidRPr="00995318">
              <w:rPr>
                <w:rStyle w:val="afb"/>
                <w:rFonts w:ascii="Arial" w:hAnsi="Arial"/>
                <w:sz w:val="24"/>
              </w:rPr>
              <w:t>2.</w:t>
            </w:r>
            <w:r w:rsidRPr="00995318">
              <w:rPr>
                <w:rFonts w:ascii="Arial" w:eastAsiaTheme="minorEastAsia" w:hAnsi="Arial"/>
                <w:caps w:val="0"/>
                <w:sz w:val="24"/>
                <w:lang w:eastAsia="ru-RU"/>
              </w:rPr>
              <w:tab/>
            </w:r>
            <w:r w:rsidRPr="00995318">
              <w:rPr>
                <w:rStyle w:val="afb"/>
                <w:rFonts w:ascii="Arial" w:hAnsi="Arial"/>
                <w:caps w:val="0"/>
                <w:sz w:val="24"/>
              </w:rPr>
              <w:t>Описание информационной системы персональных данных</w:t>
            </w:r>
            <w:r w:rsidRPr="00995318">
              <w:rPr>
                <w:rFonts w:ascii="Arial" w:hAnsi="Arial"/>
                <w:webHidden/>
                <w:sz w:val="24"/>
              </w:rPr>
              <w:tab/>
            </w:r>
            <w:r w:rsidRPr="00995318">
              <w:rPr>
                <w:rFonts w:ascii="Arial" w:hAnsi="Arial"/>
                <w:webHidden/>
                <w:sz w:val="24"/>
              </w:rPr>
              <w:fldChar w:fldCharType="begin"/>
            </w:r>
            <w:r w:rsidRPr="00995318">
              <w:rPr>
                <w:rFonts w:ascii="Arial" w:hAnsi="Arial"/>
                <w:webHidden/>
                <w:sz w:val="24"/>
              </w:rPr>
              <w:instrText xml:space="preserve"> PAGEREF _Toc200463005 \h </w:instrText>
            </w:r>
            <w:r w:rsidRPr="00995318">
              <w:rPr>
                <w:rFonts w:ascii="Arial" w:hAnsi="Arial"/>
                <w:webHidden/>
                <w:sz w:val="24"/>
              </w:rPr>
            </w:r>
            <w:r w:rsidRPr="00995318">
              <w:rPr>
                <w:rFonts w:ascii="Arial" w:hAnsi="Arial"/>
                <w:webHidden/>
                <w:sz w:val="24"/>
              </w:rPr>
              <w:fldChar w:fldCharType="separate"/>
            </w:r>
            <w:r w:rsidR="00A944BA">
              <w:rPr>
                <w:rFonts w:ascii="Arial" w:hAnsi="Arial"/>
                <w:webHidden/>
                <w:sz w:val="24"/>
              </w:rPr>
              <w:t>8</w:t>
            </w:r>
            <w:r w:rsidRPr="00995318">
              <w:rPr>
                <w:rFonts w:ascii="Arial" w:hAnsi="Arial"/>
                <w:webHidden/>
                <w:sz w:val="24"/>
              </w:rPr>
              <w:fldChar w:fldCharType="end"/>
            </w:r>
          </w:hyperlink>
        </w:p>
        <w:p w14:paraId="151623AD" w14:textId="505318FF" w:rsidR="00995318" w:rsidRPr="00995318" w:rsidRDefault="00995318" w:rsidP="00995318">
          <w:pPr>
            <w:pStyle w:val="27"/>
            <w:tabs>
              <w:tab w:val="clear" w:pos="9628"/>
              <w:tab w:val="right" w:leader="dot" w:pos="9781"/>
            </w:tabs>
            <w:rPr>
              <w:rFonts w:ascii="Arial" w:eastAsiaTheme="minorEastAsia" w:hAnsi="Arial"/>
              <w:sz w:val="24"/>
              <w:lang w:eastAsia="ru-RU"/>
            </w:rPr>
          </w:pPr>
          <w:hyperlink w:anchor="_Toc200463006" w:history="1">
            <w:r w:rsidRPr="00995318">
              <w:rPr>
                <w:rStyle w:val="afb"/>
                <w:rFonts w:ascii="Arial" w:hAnsi="Arial"/>
                <w:sz w:val="24"/>
              </w:rPr>
              <w:t>2.1</w:t>
            </w:r>
            <w:r w:rsidRPr="00995318">
              <w:rPr>
                <w:rFonts w:ascii="Arial" w:eastAsiaTheme="minorEastAsia" w:hAnsi="Arial"/>
                <w:sz w:val="24"/>
                <w:lang w:eastAsia="ru-RU"/>
              </w:rPr>
              <w:tab/>
            </w:r>
            <w:r w:rsidRPr="00995318">
              <w:rPr>
                <w:rStyle w:val="afb"/>
                <w:rFonts w:ascii="Arial" w:hAnsi="Arial"/>
                <w:sz w:val="24"/>
              </w:rPr>
              <w:t>Общая характеристика информационной системы персональных данных</w:t>
            </w:r>
            <w:r w:rsidRPr="00995318">
              <w:rPr>
                <w:rFonts w:ascii="Arial" w:hAnsi="Arial"/>
                <w:webHidden/>
                <w:sz w:val="24"/>
              </w:rPr>
              <w:tab/>
            </w:r>
            <w:r w:rsidRPr="00995318">
              <w:rPr>
                <w:rFonts w:ascii="Arial" w:hAnsi="Arial"/>
                <w:webHidden/>
                <w:sz w:val="24"/>
              </w:rPr>
              <w:fldChar w:fldCharType="begin"/>
            </w:r>
            <w:r w:rsidRPr="00995318">
              <w:rPr>
                <w:rFonts w:ascii="Arial" w:hAnsi="Arial"/>
                <w:webHidden/>
                <w:sz w:val="24"/>
              </w:rPr>
              <w:instrText xml:space="preserve"> PAGEREF _Toc200463006 \h </w:instrText>
            </w:r>
            <w:r w:rsidRPr="00995318">
              <w:rPr>
                <w:rFonts w:ascii="Arial" w:hAnsi="Arial"/>
                <w:webHidden/>
                <w:sz w:val="24"/>
              </w:rPr>
            </w:r>
            <w:r w:rsidRPr="00995318">
              <w:rPr>
                <w:rFonts w:ascii="Arial" w:hAnsi="Arial"/>
                <w:webHidden/>
                <w:sz w:val="24"/>
              </w:rPr>
              <w:fldChar w:fldCharType="separate"/>
            </w:r>
            <w:r w:rsidR="00A944BA">
              <w:rPr>
                <w:rFonts w:ascii="Arial" w:hAnsi="Arial"/>
                <w:webHidden/>
                <w:sz w:val="24"/>
              </w:rPr>
              <w:t>8</w:t>
            </w:r>
            <w:r w:rsidRPr="00995318">
              <w:rPr>
                <w:rFonts w:ascii="Arial" w:hAnsi="Arial"/>
                <w:webHidden/>
                <w:sz w:val="24"/>
              </w:rPr>
              <w:fldChar w:fldCharType="end"/>
            </w:r>
          </w:hyperlink>
        </w:p>
        <w:p w14:paraId="0D636E41" w14:textId="656BC62F" w:rsidR="00995318" w:rsidRPr="00995318" w:rsidRDefault="00995318" w:rsidP="00995318">
          <w:pPr>
            <w:pStyle w:val="27"/>
            <w:tabs>
              <w:tab w:val="clear" w:pos="9628"/>
              <w:tab w:val="right" w:leader="dot" w:pos="9781"/>
            </w:tabs>
            <w:rPr>
              <w:rFonts w:ascii="Arial" w:eastAsiaTheme="minorEastAsia" w:hAnsi="Arial"/>
              <w:sz w:val="24"/>
              <w:lang w:eastAsia="ru-RU"/>
            </w:rPr>
          </w:pPr>
          <w:hyperlink w:anchor="_Toc200463007" w:history="1">
            <w:r w:rsidRPr="00995318">
              <w:rPr>
                <w:rStyle w:val="afb"/>
                <w:rFonts w:ascii="Arial" w:hAnsi="Arial"/>
                <w:sz w:val="24"/>
              </w:rPr>
              <w:t>2.2</w:t>
            </w:r>
            <w:r w:rsidRPr="00995318">
              <w:rPr>
                <w:rFonts w:ascii="Arial" w:eastAsiaTheme="minorEastAsia" w:hAnsi="Arial"/>
                <w:sz w:val="24"/>
                <w:lang w:eastAsia="ru-RU"/>
              </w:rPr>
              <w:tab/>
            </w:r>
            <w:r w:rsidRPr="00995318">
              <w:rPr>
                <w:rStyle w:val="afb"/>
                <w:rFonts w:ascii="Arial" w:hAnsi="Arial"/>
                <w:sz w:val="24"/>
              </w:rPr>
              <w:t>Пользователи информационной системы</w:t>
            </w:r>
            <w:r w:rsidRPr="00995318">
              <w:rPr>
                <w:rFonts w:ascii="Arial" w:hAnsi="Arial"/>
                <w:webHidden/>
                <w:sz w:val="24"/>
              </w:rPr>
              <w:tab/>
            </w:r>
            <w:r w:rsidRPr="00995318">
              <w:rPr>
                <w:rFonts w:ascii="Arial" w:hAnsi="Arial"/>
                <w:webHidden/>
                <w:sz w:val="24"/>
              </w:rPr>
              <w:fldChar w:fldCharType="begin"/>
            </w:r>
            <w:r w:rsidRPr="00995318">
              <w:rPr>
                <w:rFonts w:ascii="Arial" w:hAnsi="Arial"/>
                <w:webHidden/>
                <w:sz w:val="24"/>
              </w:rPr>
              <w:instrText xml:space="preserve"> PAGEREF _Toc200463007 \h </w:instrText>
            </w:r>
            <w:r w:rsidRPr="00995318">
              <w:rPr>
                <w:rFonts w:ascii="Arial" w:hAnsi="Arial"/>
                <w:webHidden/>
                <w:sz w:val="24"/>
              </w:rPr>
            </w:r>
            <w:r w:rsidRPr="00995318">
              <w:rPr>
                <w:rFonts w:ascii="Arial" w:hAnsi="Arial"/>
                <w:webHidden/>
                <w:sz w:val="24"/>
              </w:rPr>
              <w:fldChar w:fldCharType="separate"/>
            </w:r>
            <w:r w:rsidR="00A944BA">
              <w:rPr>
                <w:rFonts w:ascii="Arial" w:hAnsi="Arial"/>
                <w:webHidden/>
                <w:sz w:val="24"/>
              </w:rPr>
              <w:t>8</w:t>
            </w:r>
            <w:r w:rsidRPr="00995318">
              <w:rPr>
                <w:rFonts w:ascii="Arial" w:hAnsi="Arial"/>
                <w:webHidden/>
                <w:sz w:val="24"/>
              </w:rPr>
              <w:fldChar w:fldCharType="end"/>
            </w:r>
          </w:hyperlink>
        </w:p>
        <w:p w14:paraId="3A897540" w14:textId="572FD194" w:rsidR="00995318" w:rsidRPr="00995318" w:rsidRDefault="00995318" w:rsidP="00995318">
          <w:pPr>
            <w:pStyle w:val="1c"/>
            <w:tabs>
              <w:tab w:val="clear" w:pos="9628"/>
              <w:tab w:val="right" w:leader="dot" w:pos="9781"/>
            </w:tabs>
            <w:rPr>
              <w:rFonts w:ascii="Arial" w:eastAsiaTheme="minorEastAsia" w:hAnsi="Arial"/>
              <w:caps w:val="0"/>
              <w:sz w:val="24"/>
              <w:lang w:eastAsia="ru-RU"/>
            </w:rPr>
          </w:pPr>
          <w:hyperlink w:anchor="_Toc200463008" w:history="1">
            <w:r w:rsidRPr="00995318">
              <w:rPr>
                <w:rStyle w:val="afb"/>
                <w:rFonts w:ascii="Arial" w:hAnsi="Arial"/>
                <w:sz w:val="24"/>
              </w:rPr>
              <w:t>3.</w:t>
            </w:r>
            <w:r w:rsidRPr="00995318">
              <w:rPr>
                <w:rFonts w:ascii="Arial" w:eastAsiaTheme="minorEastAsia" w:hAnsi="Arial"/>
                <w:caps w:val="0"/>
                <w:sz w:val="24"/>
                <w:lang w:eastAsia="ru-RU"/>
              </w:rPr>
              <w:tab/>
            </w:r>
            <w:r w:rsidRPr="00995318">
              <w:rPr>
                <w:rStyle w:val="afb"/>
                <w:rFonts w:ascii="Arial" w:hAnsi="Arial"/>
                <w:caps w:val="0"/>
                <w:sz w:val="24"/>
              </w:rPr>
              <w:t>Сведения об обрабатываемых персональных данных</w:t>
            </w:r>
            <w:r w:rsidRPr="00995318">
              <w:rPr>
                <w:rFonts w:ascii="Arial" w:hAnsi="Arial"/>
                <w:webHidden/>
                <w:sz w:val="24"/>
              </w:rPr>
              <w:tab/>
            </w:r>
            <w:r w:rsidRPr="00995318">
              <w:rPr>
                <w:rFonts w:ascii="Arial" w:hAnsi="Arial"/>
                <w:webHidden/>
                <w:sz w:val="24"/>
              </w:rPr>
              <w:fldChar w:fldCharType="begin"/>
            </w:r>
            <w:r w:rsidRPr="00995318">
              <w:rPr>
                <w:rFonts w:ascii="Arial" w:hAnsi="Arial"/>
                <w:webHidden/>
                <w:sz w:val="24"/>
              </w:rPr>
              <w:instrText xml:space="preserve"> PAGEREF _Toc200463008 \h </w:instrText>
            </w:r>
            <w:r w:rsidRPr="00995318">
              <w:rPr>
                <w:rFonts w:ascii="Arial" w:hAnsi="Arial"/>
                <w:webHidden/>
                <w:sz w:val="24"/>
              </w:rPr>
            </w:r>
            <w:r w:rsidRPr="00995318">
              <w:rPr>
                <w:rFonts w:ascii="Arial" w:hAnsi="Arial"/>
                <w:webHidden/>
                <w:sz w:val="24"/>
              </w:rPr>
              <w:fldChar w:fldCharType="separate"/>
            </w:r>
            <w:r w:rsidR="00A944BA">
              <w:rPr>
                <w:rFonts w:ascii="Arial" w:hAnsi="Arial"/>
                <w:webHidden/>
                <w:sz w:val="24"/>
              </w:rPr>
              <w:t>10</w:t>
            </w:r>
            <w:r w:rsidRPr="00995318">
              <w:rPr>
                <w:rFonts w:ascii="Arial" w:hAnsi="Arial"/>
                <w:webHidden/>
                <w:sz w:val="24"/>
              </w:rPr>
              <w:fldChar w:fldCharType="end"/>
            </w:r>
          </w:hyperlink>
        </w:p>
        <w:p w14:paraId="4663F696" w14:textId="5A2A36B4" w:rsidR="00995318" w:rsidRPr="00995318" w:rsidRDefault="00995318" w:rsidP="00995318">
          <w:pPr>
            <w:pStyle w:val="27"/>
            <w:tabs>
              <w:tab w:val="clear" w:pos="9628"/>
              <w:tab w:val="right" w:leader="dot" w:pos="9781"/>
            </w:tabs>
            <w:rPr>
              <w:rFonts w:ascii="Arial" w:eastAsiaTheme="minorEastAsia" w:hAnsi="Arial"/>
              <w:sz w:val="24"/>
              <w:lang w:eastAsia="ru-RU"/>
            </w:rPr>
          </w:pPr>
          <w:hyperlink w:anchor="_Toc200463009" w:history="1">
            <w:r w:rsidRPr="00995318">
              <w:rPr>
                <w:rStyle w:val="afb"/>
                <w:rFonts w:ascii="Arial" w:hAnsi="Arial"/>
                <w:sz w:val="24"/>
              </w:rPr>
              <w:t>3.1</w:t>
            </w:r>
            <w:r w:rsidRPr="00995318">
              <w:rPr>
                <w:rFonts w:ascii="Arial" w:eastAsiaTheme="minorEastAsia" w:hAnsi="Arial"/>
                <w:sz w:val="24"/>
                <w:lang w:eastAsia="ru-RU"/>
              </w:rPr>
              <w:tab/>
            </w:r>
            <w:r w:rsidRPr="00995318">
              <w:rPr>
                <w:rStyle w:val="afb"/>
                <w:rFonts w:ascii="Arial" w:hAnsi="Arial"/>
                <w:sz w:val="24"/>
              </w:rPr>
              <w:t>Категории субъектов пе</w:t>
            </w:r>
            <w:r w:rsidRPr="00995318">
              <w:rPr>
                <w:rStyle w:val="afb"/>
                <w:rFonts w:ascii="Arial" w:hAnsi="Arial"/>
                <w:sz w:val="24"/>
              </w:rPr>
              <w:t>р</w:t>
            </w:r>
            <w:r w:rsidRPr="00995318">
              <w:rPr>
                <w:rStyle w:val="afb"/>
                <w:rFonts w:ascii="Arial" w:hAnsi="Arial"/>
                <w:sz w:val="24"/>
              </w:rPr>
              <w:t>сональных данных</w:t>
            </w:r>
            <w:r w:rsidRPr="00995318">
              <w:rPr>
                <w:rFonts w:ascii="Arial" w:hAnsi="Arial"/>
                <w:webHidden/>
                <w:sz w:val="24"/>
              </w:rPr>
              <w:tab/>
            </w:r>
            <w:r w:rsidRPr="00995318">
              <w:rPr>
                <w:rFonts w:ascii="Arial" w:hAnsi="Arial"/>
                <w:webHidden/>
                <w:sz w:val="24"/>
              </w:rPr>
              <w:fldChar w:fldCharType="begin"/>
            </w:r>
            <w:r w:rsidRPr="00995318">
              <w:rPr>
                <w:rFonts w:ascii="Arial" w:hAnsi="Arial"/>
                <w:webHidden/>
                <w:sz w:val="24"/>
              </w:rPr>
              <w:instrText xml:space="preserve"> PAGEREF _Toc200463009 \h </w:instrText>
            </w:r>
            <w:r w:rsidRPr="00995318">
              <w:rPr>
                <w:rFonts w:ascii="Arial" w:hAnsi="Arial"/>
                <w:webHidden/>
                <w:sz w:val="24"/>
              </w:rPr>
            </w:r>
            <w:r w:rsidRPr="00995318">
              <w:rPr>
                <w:rFonts w:ascii="Arial" w:hAnsi="Arial"/>
                <w:webHidden/>
                <w:sz w:val="24"/>
              </w:rPr>
              <w:fldChar w:fldCharType="separate"/>
            </w:r>
            <w:r w:rsidR="00A944BA">
              <w:rPr>
                <w:rFonts w:ascii="Arial" w:hAnsi="Arial"/>
                <w:webHidden/>
                <w:sz w:val="24"/>
              </w:rPr>
              <w:t>10</w:t>
            </w:r>
            <w:r w:rsidRPr="00995318">
              <w:rPr>
                <w:rFonts w:ascii="Arial" w:hAnsi="Arial"/>
                <w:webHidden/>
                <w:sz w:val="24"/>
              </w:rPr>
              <w:fldChar w:fldCharType="end"/>
            </w:r>
          </w:hyperlink>
        </w:p>
        <w:p w14:paraId="03F7A646" w14:textId="242ED016" w:rsidR="00995318" w:rsidRPr="00995318" w:rsidRDefault="00995318" w:rsidP="00995318">
          <w:pPr>
            <w:pStyle w:val="27"/>
            <w:tabs>
              <w:tab w:val="clear" w:pos="9628"/>
              <w:tab w:val="right" w:leader="dot" w:pos="9781"/>
            </w:tabs>
            <w:rPr>
              <w:rFonts w:ascii="Arial" w:eastAsiaTheme="minorEastAsia" w:hAnsi="Arial"/>
              <w:sz w:val="24"/>
              <w:lang w:eastAsia="ru-RU"/>
            </w:rPr>
          </w:pPr>
          <w:hyperlink w:anchor="_Toc200463010" w:history="1">
            <w:r w:rsidRPr="00995318">
              <w:rPr>
                <w:rStyle w:val="afb"/>
                <w:rFonts w:ascii="Arial" w:hAnsi="Arial"/>
                <w:sz w:val="24"/>
              </w:rPr>
              <w:t>3.2</w:t>
            </w:r>
            <w:r w:rsidRPr="00995318">
              <w:rPr>
                <w:rFonts w:ascii="Arial" w:eastAsiaTheme="minorEastAsia" w:hAnsi="Arial"/>
                <w:sz w:val="24"/>
                <w:lang w:eastAsia="ru-RU"/>
              </w:rPr>
              <w:tab/>
            </w:r>
            <w:r w:rsidRPr="00995318">
              <w:rPr>
                <w:rStyle w:val="afb"/>
                <w:rFonts w:ascii="Arial" w:hAnsi="Arial"/>
                <w:sz w:val="24"/>
              </w:rPr>
              <w:t>Обработка персональных данных работника Оператора</w:t>
            </w:r>
            <w:r w:rsidRPr="00995318">
              <w:rPr>
                <w:rFonts w:ascii="Arial" w:hAnsi="Arial"/>
                <w:webHidden/>
                <w:sz w:val="24"/>
              </w:rPr>
              <w:tab/>
            </w:r>
            <w:r w:rsidRPr="00995318">
              <w:rPr>
                <w:rFonts w:ascii="Arial" w:hAnsi="Arial"/>
                <w:webHidden/>
                <w:sz w:val="24"/>
              </w:rPr>
              <w:fldChar w:fldCharType="begin"/>
            </w:r>
            <w:r w:rsidRPr="00995318">
              <w:rPr>
                <w:rFonts w:ascii="Arial" w:hAnsi="Arial"/>
                <w:webHidden/>
                <w:sz w:val="24"/>
              </w:rPr>
              <w:instrText xml:space="preserve"> PAGEREF _Toc200463010 \h </w:instrText>
            </w:r>
            <w:r w:rsidRPr="00995318">
              <w:rPr>
                <w:rFonts w:ascii="Arial" w:hAnsi="Arial"/>
                <w:webHidden/>
                <w:sz w:val="24"/>
              </w:rPr>
            </w:r>
            <w:r w:rsidRPr="00995318">
              <w:rPr>
                <w:rFonts w:ascii="Arial" w:hAnsi="Arial"/>
                <w:webHidden/>
                <w:sz w:val="24"/>
              </w:rPr>
              <w:fldChar w:fldCharType="separate"/>
            </w:r>
            <w:r w:rsidR="00A944BA">
              <w:rPr>
                <w:rFonts w:ascii="Arial" w:hAnsi="Arial"/>
                <w:webHidden/>
                <w:sz w:val="24"/>
              </w:rPr>
              <w:t>10</w:t>
            </w:r>
            <w:r w:rsidRPr="00995318">
              <w:rPr>
                <w:rFonts w:ascii="Arial" w:hAnsi="Arial"/>
                <w:webHidden/>
                <w:sz w:val="24"/>
              </w:rPr>
              <w:fldChar w:fldCharType="end"/>
            </w:r>
          </w:hyperlink>
        </w:p>
        <w:p w14:paraId="4EB26D5F" w14:textId="7A6FA55D" w:rsidR="00995318" w:rsidRPr="00995318" w:rsidRDefault="00995318" w:rsidP="00995318">
          <w:pPr>
            <w:pStyle w:val="32"/>
            <w:tabs>
              <w:tab w:val="clear" w:pos="9639"/>
              <w:tab w:val="right" w:leader="dot" w:pos="9781"/>
            </w:tabs>
            <w:rPr>
              <w:rFonts w:ascii="Arial" w:eastAsiaTheme="minorEastAsia" w:hAnsi="Arial" w:cs="Arial"/>
              <w:noProof/>
              <w:kern w:val="0"/>
              <w:lang w:eastAsia="ru-RU" w:bidi="ar-SA"/>
            </w:rPr>
          </w:pPr>
          <w:hyperlink w:anchor="_Toc200463011" w:history="1">
            <w:r w:rsidRPr="00995318">
              <w:rPr>
                <w:rStyle w:val="afb"/>
                <w:rFonts w:ascii="Arial" w:hAnsi="Arial" w:cs="Arial"/>
                <w:noProof/>
                <w:szCs w:val="24"/>
              </w:rPr>
              <w:t>3.2.1 Цель обработки и содержание персональных данных работника Оператора</w:t>
            </w:r>
            <w:r w:rsidRPr="00995318">
              <w:rPr>
                <w:rStyle w:val="afb"/>
                <w:rFonts w:ascii="Arial" w:hAnsi="Arial" w:cs="Arial"/>
                <w:noProof/>
                <w:szCs w:val="24"/>
              </w:rPr>
              <w:tab/>
            </w:r>
            <w:r w:rsidRPr="0099531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95318">
              <w:rPr>
                <w:rFonts w:ascii="Arial" w:hAnsi="Arial" w:cs="Arial"/>
                <w:noProof/>
                <w:webHidden/>
              </w:rPr>
              <w:instrText xml:space="preserve"> PAGEREF _Toc200463011 \h </w:instrText>
            </w:r>
            <w:r w:rsidRPr="00995318">
              <w:rPr>
                <w:rFonts w:ascii="Arial" w:hAnsi="Arial" w:cs="Arial"/>
                <w:noProof/>
                <w:webHidden/>
              </w:rPr>
            </w:r>
            <w:r w:rsidRPr="009953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944BA">
              <w:rPr>
                <w:rFonts w:ascii="Arial" w:hAnsi="Arial" w:cs="Arial"/>
                <w:noProof/>
                <w:webHidden/>
              </w:rPr>
              <w:t>10</w:t>
            </w:r>
            <w:r w:rsidRPr="009953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E1ABA37" w14:textId="1AE3F332" w:rsidR="00995318" w:rsidRPr="00995318" w:rsidRDefault="00995318" w:rsidP="00995318">
          <w:pPr>
            <w:pStyle w:val="32"/>
            <w:tabs>
              <w:tab w:val="clear" w:pos="9639"/>
              <w:tab w:val="right" w:leader="dot" w:pos="9781"/>
            </w:tabs>
            <w:rPr>
              <w:rFonts w:ascii="Arial" w:eastAsiaTheme="minorEastAsia" w:hAnsi="Arial" w:cs="Arial"/>
              <w:noProof/>
              <w:kern w:val="0"/>
              <w:lang w:eastAsia="ru-RU" w:bidi="ar-SA"/>
            </w:rPr>
          </w:pPr>
          <w:hyperlink w:anchor="_Toc200463012" w:history="1">
            <w:r w:rsidRPr="00995318">
              <w:rPr>
                <w:rStyle w:val="afb"/>
                <w:rFonts w:ascii="Arial" w:hAnsi="Arial" w:cs="Arial"/>
                <w:noProof/>
                <w:szCs w:val="24"/>
              </w:rPr>
              <w:t>3.2.2. Оценка выполнения требований законодательства при обработке персональных данных работника Оператора</w:t>
            </w:r>
            <w:r w:rsidRPr="00995318">
              <w:rPr>
                <w:rFonts w:ascii="Arial" w:hAnsi="Arial" w:cs="Arial"/>
                <w:noProof/>
                <w:webHidden/>
              </w:rPr>
              <w:tab/>
            </w:r>
            <w:r w:rsidRPr="0099531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95318">
              <w:rPr>
                <w:rFonts w:ascii="Arial" w:hAnsi="Arial" w:cs="Arial"/>
                <w:noProof/>
                <w:webHidden/>
              </w:rPr>
              <w:instrText xml:space="preserve"> PAGEREF _Toc200463012 \h </w:instrText>
            </w:r>
            <w:r w:rsidRPr="00995318">
              <w:rPr>
                <w:rFonts w:ascii="Arial" w:hAnsi="Arial" w:cs="Arial"/>
                <w:noProof/>
                <w:webHidden/>
              </w:rPr>
            </w:r>
            <w:r w:rsidRPr="009953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944BA">
              <w:rPr>
                <w:rFonts w:ascii="Arial" w:hAnsi="Arial" w:cs="Arial"/>
                <w:noProof/>
                <w:webHidden/>
              </w:rPr>
              <w:t>11</w:t>
            </w:r>
            <w:r w:rsidRPr="009953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266AE9D" w14:textId="2946AD88" w:rsidR="00995318" w:rsidRPr="00995318" w:rsidRDefault="00995318" w:rsidP="00995318">
          <w:pPr>
            <w:pStyle w:val="1c"/>
            <w:tabs>
              <w:tab w:val="clear" w:pos="9628"/>
              <w:tab w:val="right" w:leader="dot" w:pos="9781"/>
            </w:tabs>
            <w:rPr>
              <w:rFonts w:ascii="Arial" w:eastAsiaTheme="minorEastAsia" w:hAnsi="Arial"/>
              <w:caps w:val="0"/>
              <w:sz w:val="24"/>
              <w:lang w:eastAsia="ru-RU"/>
            </w:rPr>
          </w:pPr>
          <w:hyperlink w:anchor="_Toc200463013" w:history="1">
            <w:r w:rsidRPr="00995318">
              <w:rPr>
                <w:rStyle w:val="afb"/>
                <w:rFonts w:ascii="Arial" w:hAnsi="Arial"/>
                <w:sz w:val="24"/>
              </w:rPr>
              <w:t>4.</w:t>
            </w:r>
            <w:r w:rsidRPr="00995318">
              <w:rPr>
                <w:rFonts w:ascii="Arial" w:eastAsiaTheme="minorEastAsia" w:hAnsi="Arial"/>
                <w:caps w:val="0"/>
                <w:sz w:val="24"/>
                <w:lang w:eastAsia="ru-RU"/>
              </w:rPr>
              <w:tab/>
            </w:r>
            <w:r w:rsidRPr="00995318">
              <w:rPr>
                <w:rStyle w:val="afb"/>
                <w:rFonts w:ascii="Arial" w:hAnsi="Arial"/>
                <w:caps w:val="0"/>
                <w:sz w:val="24"/>
              </w:rPr>
              <w:t>Меры обеспечения информационной безопасности</w:t>
            </w:r>
            <w:r w:rsidRPr="00995318">
              <w:rPr>
                <w:rFonts w:ascii="Arial" w:hAnsi="Arial"/>
                <w:webHidden/>
                <w:sz w:val="24"/>
              </w:rPr>
              <w:tab/>
            </w:r>
            <w:r w:rsidRPr="00995318">
              <w:rPr>
                <w:rFonts w:ascii="Arial" w:hAnsi="Arial"/>
                <w:webHidden/>
                <w:sz w:val="24"/>
              </w:rPr>
              <w:fldChar w:fldCharType="begin"/>
            </w:r>
            <w:r w:rsidRPr="00995318">
              <w:rPr>
                <w:rFonts w:ascii="Arial" w:hAnsi="Arial"/>
                <w:webHidden/>
                <w:sz w:val="24"/>
              </w:rPr>
              <w:instrText xml:space="preserve"> PAGEREF _Toc200463013 \h </w:instrText>
            </w:r>
            <w:r w:rsidRPr="00995318">
              <w:rPr>
                <w:rFonts w:ascii="Arial" w:hAnsi="Arial"/>
                <w:webHidden/>
                <w:sz w:val="24"/>
              </w:rPr>
            </w:r>
            <w:r w:rsidRPr="00995318">
              <w:rPr>
                <w:rFonts w:ascii="Arial" w:hAnsi="Arial"/>
                <w:webHidden/>
                <w:sz w:val="24"/>
              </w:rPr>
              <w:fldChar w:fldCharType="separate"/>
            </w:r>
            <w:r w:rsidR="00A944BA">
              <w:rPr>
                <w:rFonts w:ascii="Arial" w:hAnsi="Arial"/>
                <w:webHidden/>
                <w:sz w:val="24"/>
              </w:rPr>
              <w:t>13</w:t>
            </w:r>
            <w:r w:rsidRPr="00995318">
              <w:rPr>
                <w:rFonts w:ascii="Arial" w:hAnsi="Arial"/>
                <w:webHidden/>
                <w:sz w:val="24"/>
              </w:rPr>
              <w:fldChar w:fldCharType="end"/>
            </w:r>
          </w:hyperlink>
        </w:p>
        <w:p w14:paraId="4845A6AF" w14:textId="0A6451A1" w:rsidR="00995318" w:rsidRPr="00995318" w:rsidRDefault="00995318" w:rsidP="00995318">
          <w:pPr>
            <w:pStyle w:val="27"/>
            <w:tabs>
              <w:tab w:val="clear" w:pos="9628"/>
              <w:tab w:val="right" w:leader="dot" w:pos="9781"/>
            </w:tabs>
            <w:rPr>
              <w:rFonts w:ascii="Arial" w:eastAsiaTheme="minorEastAsia" w:hAnsi="Arial"/>
              <w:sz w:val="24"/>
              <w:lang w:eastAsia="ru-RU"/>
            </w:rPr>
          </w:pPr>
          <w:hyperlink w:anchor="_Toc200463014" w:history="1">
            <w:r w:rsidRPr="00995318">
              <w:rPr>
                <w:rStyle w:val="afb"/>
                <w:rFonts w:ascii="Arial" w:hAnsi="Arial"/>
                <w:sz w:val="24"/>
                <w:lang w:bidi="hi-IN"/>
              </w:rPr>
              <w:t>4.1</w:t>
            </w:r>
            <w:r w:rsidRPr="00995318">
              <w:rPr>
                <w:rFonts w:ascii="Arial" w:eastAsiaTheme="minorEastAsia" w:hAnsi="Arial"/>
                <w:sz w:val="24"/>
                <w:lang w:eastAsia="ru-RU"/>
              </w:rPr>
              <w:tab/>
            </w:r>
            <w:r w:rsidRPr="00995318">
              <w:rPr>
                <w:rStyle w:val="afb"/>
                <w:rFonts w:ascii="Arial" w:hAnsi="Arial"/>
                <w:sz w:val="24"/>
                <w:lang w:bidi="hi-IN"/>
              </w:rPr>
              <w:t>Реализация мер защиты персональных данных</w:t>
            </w:r>
            <w:r w:rsidRPr="00995318">
              <w:rPr>
                <w:rFonts w:ascii="Arial" w:hAnsi="Arial"/>
                <w:webHidden/>
                <w:sz w:val="24"/>
              </w:rPr>
              <w:tab/>
            </w:r>
            <w:r w:rsidRPr="00995318">
              <w:rPr>
                <w:rFonts w:ascii="Arial" w:hAnsi="Arial"/>
                <w:webHidden/>
                <w:sz w:val="24"/>
              </w:rPr>
              <w:fldChar w:fldCharType="begin"/>
            </w:r>
            <w:r w:rsidRPr="00995318">
              <w:rPr>
                <w:rFonts w:ascii="Arial" w:hAnsi="Arial"/>
                <w:webHidden/>
                <w:sz w:val="24"/>
              </w:rPr>
              <w:instrText xml:space="preserve"> PAGEREF _Toc200463014 \h </w:instrText>
            </w:r>
            <w:r w:rsidRPr="00995318">
              <w:rPr>
                <w:rFonts w:ascii="Arial" w:hAnsi="Arial"/>
                <w:webHidden/>
                <w:sz w:val="24"/>
              </w:rPr>
            </w:r>
            <w:r w:rsidRPr="00995318">
              <w:rPr>
                <w:rFonts w:ascii="Arial" w:hAnsi="Arial"/>
                <w:webHidden/>
                <w:sz w:val="24"/>
              </w:rPr>
              <w:fldChar w:fldCharType="separate"/>
            </w:r>
            <w:r w:rsidR="00A944BA">
              <w:rPr>
                <w:rFonts w:ascii="Arial" w:hAnsi="Arial"/>
                <w:webHidden/>
                <w:sz w:val="24"/>
              </w:rPr>
              <w:t>13</w:t>
            </w:r>
            <w:r w:rsidRPr="00995318">
              <w:rPr>
                <w:rFonts w:ascii="Arial" w:hAnsi="Arial"/>
                <w:webHidden/>
                <w:sz w:val="24"/>
              </w:rPr>
              <w:fldChar w:fldCharType="end"/>
            </w:r>
          </w:hyperlink>
        </w:p>
        <w:p w14:paraId="331865C3" w14:textId="15138550" w:rsidR="00995318" w:rsidRPr="00995318" w:rsidRDefault="00995318" w:rsidP="00995318">
          <w:pPr>
            <w:pStyle w:val="1c"/>
            <w:tabs>
              <w:tab w:val="clear" w:pos="9628"/>
              <w:tab w:val="right" w:leader="dot" w:pos="9781"/>
            </w:tabs>
            <w:rPr>
              <w:rFonts w:ascii="Arial" w:eastAsiaTheme="minorEastAsia" w:hAnsi="Arial"/>
              <w:caps w:val="0"/>
              <w:sz w:val="24"/>
              <w:lang w:eastAsia="ru-RU"/>
            </w:rPr>
          </w:pPr>
          <w:hyperlink w:anchor="_Toc200463015" w:history="1">
            <w:r w:rsidRPr="00995318">
              <w:rPr>
                <w:rStyle w:val="afb"/>
                <w:rFonts w:ascii="Arial" w:hAnsi="Arial"/>
                <w:sz w:val="24"/>
              </w:rPr>
              <w:t>5.</w:t>
            </w:r>
            <w:r w:rsidRPr="00995318">
              <w:rPr>
                <w:rFonts w:ascii="Arial" w:eastAsiaTheme="minorEastAsia" w:hAnsi="Arial"/>
                <w:caps w:val="0"/>
                <w:sz w:val="24"/>
                <w:lang w:eastAsia="ru-RU"/>
              </w:rPr>
              <w:tab/>
            </w:r>
            <w:r w:rsidRPr="00995318">
              <w:rPr>
                <w:rStyle w:val="afb"/>
                <w:rFonts w:ascii="Arial" w:hAnsi="Arial"/>
                <w:caps w:val="0"/>
                <w:sz w:val="24"/>
              </w:rPr>
              <w:t>Оценка соответствия компании требованиям законодательства</w:t>
            </w:r>
            <w:r w:rsidRPr="00995318">
              <w:rPr>
                <w:rFonts w:ascii="Arial" w:hAnsi="Arial"/>
                <w:webHidden/>
                <w:sz w:val="24"/>
              </w:rPr>
              <w:tab/>
            </w:r>
            <w:r w:rsidRPr="00995318">
              <w:rPr>
                <w:rFonts w:ascii="Arial" w:hAnsi="Arial"/>
                <w:webHidden/>
                <w:sz w:val="24"/>
              </w:rPr>
              <w:fldChar w:fldCharType="begin"/>
            </w:r>
            <w:r w:rsidRPr="00995318">
              <w:rPr>
                <w:rFonts w:ascii="Arial" w:hAnsi="Arial"/>
                <w:webHidden/>
                <w:sz w:val="24"/>
              </w:rPr>
              <w:instrText xml:space="preserve"> PAGEREF _Toc200463015 \h </w:instrText>
            </w:r>
            <w:r w:rsidRPr="00995318">
              <w:rPr>
                <w:rFonts w:ascii="Arial" w:hAnsi="Arial"/>
                <w:webHidden/>
                <w:sz w:val="24"/>
              </w:rPr>
            </w:r>
            <w:r w:rsidRPr="00995318">
              <w:rPr>
                <w:rFonts w:ascii="Arial" w:hAnsi="Arial"/>
                <w:webHidden/>
                <w:sz w:val="24"/>
              </w:rPr>
              <w:fldChar w:fldCharType="separate"/>
            </w:r>
            <w:r w:rsidR="00A944BA">
              <w:rPr>
                <w:rFonts w:ascii="Arial" w:hAnsi="Arial"/>
                <w:webHidden/>
                <w:sz w:val="24"/>
              </w:rPr>
              <w:t>16</w:t>
            </w:r>
            <w:r w:rsidRPr="00995318">
              <w:rPr>
                <w:rFonts w:ascii="Arial" w:hAnsi="Arial"/>
                <w:webHidden/>
                <w:sz w:val="24"/>
              </w:rPr>
              <w:fldChar w:fldCharType="end"/>
            </w:r>
          </w:hyperlink>
        </w:p>
        <w:p w14:paraId="4A04A9AE" w14:textId="4EE5EF7C" w:rsidR="00995318" w:rsidRPr="00995318" w:rsidRDefault="00995318" w:rsidP="00995318">
          <w:pPr>
            <w:pStyle w:val="1c"/>
            <w:tabs>
              <w:tab w:val="clear" w:pos="9628"/>
              <w:tab w:val="right" w:leader="dot" w:pos="9781"/>
            </w:tabs>
            <w:rPr>
              <w:rFonts w:ascii="Arial" w:eastAsiaTheme="minorEastAsia" w:hAnsi="Arial"/>
              <w:caps w:val="0"/>
              <w:sz w:val="24"/>
              <w:lang w:eastAsia="ru-RU"/>
            </w:rPr>
          </w:pPr>
          <w:hyperlink w:anchor="_Toc200463016" w:history="1">
            <w:r w:rsidRPr="00995318">
              <w:rPr>
                <w:rStyle w:val="afb"/>
                <w:rFonts w:ascii="Arial" w:hAnsi="Arial"/>
                <w:sz w:val="24"/>
              </w:rPr>
              <w:t>6.</w:t>
            </w:r>
            <w:r w:rsidRPr="00995318">
              <w:rPr>
                <w:rFonts w:ascii="Arial" w:eastAsiaTheme="minorEastAsia" w:hAnsi="Arial"/>
                <w:caps w:val="0"/>
                <w:sz w:val="24"/>
                <w:lang w:eastAsia="ru-RU"/>
              </w:rPr>
              <w:tab/>
            </w:r>
            <w:r w:rsidRPr="00995318">
              <w:rPr>
                <w:rStyle w:val="afb"/>
                <w:rFonts w:ascii="Arial" w:hAnsi="Arial"/>
                <w:caps w:val="0"/>
                <w:sz w:val="24"/>
              </w:rPr>
              <w:t>Ответственность пользователей ИСПДн</w:t>
            </w:r>
            <w:r w:rsidRPr="00995318">
              <w:rPr>
                <w:rFonts w:ascii="Arial" w:hAnsi="Arial"/>
                <w:webHidden/>
                <w:sz w:val="24"/>
              </w:rPr>
              <w:tab/>
            </w:r>
            <w:r w:rsidRPr="00995318">
              <w:rPr>
                <w:rFonts w:ascii="Arial" w:hAnsi="Arial"/>
                <w:webHidden/>
                <w:sz w:val="24"/>
              </w:rPr>
              <w:fldChar w:fldCharType="begin"/>
            </w:r>
            <w:r w:rsidRPr="00995318">
              <w:rPr>
                <w:rFonts w:ascii="Arial" w:hAnsi="Arial"/>
                <w:webHidden/>
                <w:sz w:val="24"/>
              </w:rPr>
              <w:instrText xml:space="preserve"> PAGEREF _Toc200463016 \h </w:instrText>
            </w:r>
            <w:r w:rsidRPr="00995318">
              <w:rPr>
                <w:rFonts w:ascii="Arial" w:hAnsi="Arial"/>
                <w:webHidden/>
                <w:sz w:val="24"/>
              </w:rPr>
            </w:r>
            <w:r w:rsidRPr="00995318">
              <w:rPr>
                <w:rFonts w:ascii="Arial" w:hAnsi="Arial"/>
                <w:webHidden/>
                <w:sz w:val="24"/>
              </w:rPr>
              <w:fldChar w:fldCharType="separate"/>
            </w:r>
            <w:r w:rsidR="00A944BA">
              <w:rPr>
                <w:rFonts w:ascii="Arial" w:hAnsi="Arial"/>
                <w:webHidden/>
                <w:sz w:val="24"/>
              </w:rPr>
              <w:t>17</w:t>
            </w:r>
            <w:r w:rsidRPr="00995318">
              <w:rPr>
                <w:rFonts w:ascii="Arial" w:hAnsi="Arial"/>
                <w:webHidden/>
                <w:sz w:val="24"/>
              </w:rPr>
              <w:fldChar w:fldCharType="end"/>
            </w:r>
          </w:hyperlink>
        </w:p>
        <w:p w14:paraId="2FEE48C3" w14:textId="2479582F" w:rsidR="00995318" w:rsidRPr="00995318" w:rsidRDefault="00995318" w:rsidP="00995318">
          <w:pPr>
            <w:pStyle w:val="1c"/>
            <w:tabs>
              <w:tab w:val="clear" w:pos="9628"/>
              <w:tab w:val="right" w:leader="dot" w:pos="9781"/>
            </w:tabs>
            <w:rPr>
              <w:rFonts w:ascii="Arial" w:eastAsiaTheme="minorEastAsia" w:hAnsi="Arial"/>
              <w:caps w:val="0"/>
              <w:sz w:val="24"/>
              <w:lang w:eastAsia="ru-RU"/>
            </w:rPr>
          </w:pPr>
          <w:hyperlink w:anchor="_Toc200463017" w:history="1">
            <w:r w:rsidRPr="00995318">
              <w:rPr>
                <w:rStyle w:val="afb"/>
                <w:rFonts w:ascii="Arial" w:hAnsi="Arial"/>
                <w:sz w:val="24"/>
              </w:rPr>
              <w:t>7.</w:t>
            </w:r>
            <w:r w:rsidRPr="00995318">
              <w:rPr>
                <w:rFonts w:ascii="Arial" w:eastAsiaTheme="minorEastAsia" w:hAnsi="Arial"/>
                <w:caps w:val="0"/>
                <w:sz w:val="24"/>
                <w:lang w:eastAsia="ru-RU"/>
              </w:rPr>
              <w:tab/>
            </w:r>
            <w:r w:rsidRPr="00995318">
              <w:rPr>
                <w:rStyle w:val="afb"/>
                <w:rFonts w:ascii="Arial" w:hAnsi="Arial"/>
                <w:sz w:val="24"/>
              </w:rPr>
              <w:t>Н</w:t>
            </w:r>
            <w:r w:rsidRPr="00995318">
              <w:rPr>
                <w:rStyle w:val="afb"/>
                <w:rFonts w:ascii="Arial" w:hAnsi="Arial"/>
                <w:caps w:val="0"/>
                <w:sz w:val="24"/>
              </w:rPr>
              <w:t>ормативные документы</w:t>
            </w:r>
            <w:r w:rsidRPr="00995318">
              <w:rPr>
                <w:rFonts w:ascii="Arial" w:hAnsi="Arial"/>
                <w:webHidden/>
                <w:sz w:val="24"/>
              </w:rPr>
              <w:tab/>
            </w:r>
            <w:r w:rsidRPr="00995318">
              <w:rPr>
                <w:rFonts w:ascii="Arial" w:hAnsi="Arial"/>
                <w:webHidden/>
                <w:sz w:val="24"/>
              </w:rPr>
              <w:fldChar w:fldCharType="begin"/>
            </w:r>
            <w:r w:rsidRPr="00995318">
              <w:rPr>
                <w:rFonts w:ascii="Arial" w:hAnsi="Arial"/>
                <w:webHidden/>
                <w:sz w:val="24"/>
              </w:rPr>
              <w:instrText xml:space="preserve"> PAGEREF _Toc200463017 \h </w:instrText>
            </w:r>
            <w:r w:rsidRPr="00995318">
              <w:rPr>
                <w:rFonts w:ascii="Arial" w:hAnsi="Arial"/>
                <w:webHidden/>
                <w:sz w:val="24"/>
              </w:rPr>
            </w:r>
            <w:r w:rsidRPr="00995318">
              <w:rPr>
                <w:rFonts w:ascii="Arial" w:hAnsi="Arial"/>
                <w:webHidden/>
                <w:sz w:val="24"/>
              </w:rPr>
              <w:fldChar w:fldCharType="separate"/>
            </w:r>
            <w:r w:rsidR="00A944BA">
              <w:rPr>
                <w:rFonts w:ascii="Arial" w:hAnsi="Arial"/>
                <w:webHidden/>
                <w:sz w:val="24"/>
              </w:rPr>
              <w:t>18</w:t>
            </w:r>
            <w:r w:rsidRPr="00995318">
              <w:rPr>
                <w:rFonts w:ascii="Arial" w:hAnsi="Arial"/>
                <w:webHidden/>
                <w:sz w:val="24"/>
              </w:rPr>
              <w:fldChar w:fldCharType="end"/>
            </w:r>
          </w:hyperlink>
        </w:p>
        <w:p w14:paraId="28401F23" w14:textId="1FDCE886" w:rsidR="00995318" w:rsidRDefault="00995318" w:rsidP="00995318">
          <w:pPr>
            <w:tabs>
              <w:tab w:val="right" w:leader="dot" w:pos="9781"/>
            </w:tabs>
          </w:pPr>
          <w:r w:rsidRPr="00995318">
            <w:rPr>
              <w:rFonts w:ascii="Arial" w:hAnsi="Arial" w:cs="Arial"/>
              <w:bCs/>
            </w:rPr>
            <w:fldChar w:fldCharType="end"/>
          </w:r>
        </w:p>
      </w:sdtContent>
    </w:sdt>
    <w:p w14:paraId="5E4A315D" w14:textId="77777777" w:rsidR="003E513F" w:rsidRDefault="003E513F">
      <w:pPr>
        <w:widowControl/>
        <w:suppressAutoHyphens w:val="0"/>
        <w:autoSpaceDN/>
        <w:textAlignment w:val="auto"/>
        <w:rPr>
          <w:lang w:bidi="ar-SA"/>
        </w:rPr>
      </w:pPr>
    </w:p>
    <w:p w14:paraId="0484C4A4" w14:textId="77777777" w:rsidR="003E513F" w:rsidRDefault="003E513F">
      <w:pPr>
        <w:widowControl/>
        <w:suppressAutoHyphens w:val="0"/>
        <w:autoSpaceDN/>
        <w:textAlignment w:val="auto"/>
        <w:rPr>
          <w:lang w:bidi="ar-SA"/>
        </w:rPr>
      </w:pPr>
    </w:p>
    <w:p w14:paraId="45F6B607" w14:textId="77777777" w:rsidR="003E513F" w:rsidRDefault="003E513F">
      <w:pPr>
        <w:widowControl/>
        <w:suppressAutoHyphens w:val="0"/>
        <w:autoSpaceDN/>
        <w:textAlignment w:val="auto"/>
        <w:rPr>
          <w:lang w:bidi="ar-SA"/>
        </w:rPr>
      </w:pPr>
    </w:p>
    <w:p w14:paraId="75207540" w14:textId="77777777" w:rsidR="003E513F" w:rsidRDefault="003E513F">
      <w:pPr>
        <w:widowControl/>
        <w:suppressAutoHyphens w:val="0"/>
        <w:autoSpaceDN/>
        <w:textAlignment w:val="auto"/>
        <w:rPr>
          <w:lang w:bidi="ar-SA"/>
        </w:rPr>
      </w:pPr>
    </w:p>
    <w:p w14:paraId="7F571D86" w14:textId="77777777" w:rsidR="003E513F" w:rsidRDefault="003E513F">
      <w:pPr>
        <w:widowControl/>
        <w:suppressAutoHyphens w:val="0"/>
        <w:autoSpaceDN/>
        <w:textAlignment w:val="auto"/>
        <w:rPr>
          <w:lang w:bidi="ar-SA"/>
        </w:rPr>
      </w:pPr>
    </w:p>
    <w:p w14:paraId="70464BF0" w14:textId="12D7E41E" w:rsidR="003E513F" w:rsidRDefault="003E513F">
      <w:pPr>
        <w:widowControl/>
        <w:suppressAutoHyphens w:val="0"/>
        <w:autoSpaceDN/>
        <w:textAlignment w:val="auto"/>
        <w:rPr>
          <w:lang w:bidi="ar-SA"/>
        </w:rPr>
      </w:pPr>
      <w:r>
        <w:rPr>
          <w:lang w:bidi="ar-SA"/>
        </w:rPr>
        <w:br w:type="page"/>
      </w:r>
    </w:p>
    <w:p w14:paraId="04CC2B77" w14:textId="446078AE" w:rsidR="00995318" w:rsidRPr="00DB56AB" w:rsidRDefault="00995318" w:rsidP="00995318">
      <w:pPr>
        <w:pStyle w:val="11"/>
        <w:numPr>
          <w:ilvl w:val="0"/>
          <w:numId w:val="0"/>
        </w:numPr>
        <w:ind w:left="709"/>
        <w:rPr>
          <w:rFonts w:eastAsia="Calibri"/>
        </w:rPr>
      </w:pPr>
      <w:bookmarkStart w:id="2" w:name="_Toc200462980"/>
      <w:bookmarkStart w:id="3" w:name="_Toc200463002"/>
      <w:r>
        <w:rPr>
          <w:rFonts w:eastAsia="Calibri"/>
        </w:rPr>
        <w:lastRenderedPageBreak/>
        <w:t>Термины и определения</w:t>
      </w:r>
      <w:bookmarkEnd w:id="2"/>
      <w:bookmarkEnd w:id="3"/>
    </w:p>
    <w:p w14:paraId="21AA50C1" w14:textId="77777777" w:rsidR="00883D56" w:rsidRPr="00DB56AB" w:rsidRDefault="00883D56" w:rsidP="003E513F">
      <w:pPr>
        <w:pStyle w:val="affe"/>
      </w:pPr>
      <w:r w:rsidRPr="00DB56AB">
        <w:rPr>
          <w:b/>
        </w:rPr>
        <w:t>Оператор</w:t>
      </w:r>
      <w:r w:rsidRPr="00DB56AB">
        <w:t xml:space="preserve"> – государственный 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данных.</w:t>
      </w:r>
    </w:p>
    <w:p w14:paraId="1DE8C03A" w14:textId="77777777" w:rsidR="00883D56" w:rsidRDefault="00883D56" w:rsidP="003E513F">
      <w:pPr>
        <w:pStyle w:val="affe"/>
        <w:rPr>
          <w:lang w:val="x-none"/>
        </w:rPr>
      </w:pPr>
      <w:r w:rsidRPr="00DB56AB">
        <w:rPr>
          <w:b/>
          <w:lang w:val="x-none"/>
        </w:rPr>
        <w:t>Персональные данные</w:t>
      </w:r>
      <w:r w:rsidRPr="00DB56AB">
        <w:rPr>
          <w:lang w:val="x-none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052328D2" w14:textId="77777777" w:rsidR="00883D56" w:rsidRPr="00DB56AB" w:rsidRDefault="00883D56" w:rsidP="003E513F">
      <w:pPr>
        <w:pStyle w:val="affe"/>
      </w:pPr>
      <w:r w:rsidRPr="00DB56AB">
        <w:rPr>
          <w:b/>
          <w:lang w:val="x-none"/>
        </w:rPr>
        <w:t>Обработка персональных данных</w:t>
      </w:r>
      <w:r w:rsidRPr="00DB56AB">
        <w:rPr>
          <w:lang w:val="x-none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0E1B929" w14:textId="77777777" w:rsidR="00883D56" w:rsidRPr="00DB56AB" w:rsidRDefault="00883D56" w:rsidP="003E513F">
      <w:pPr>
        <w:pStyle w:val="affe"/>
        <w:rPr>
          <w:lang w:val="x-none"/>
        </w:rPr>
      </w:pPr>
      <w:r w:rsidRPr="00883D56">
        <w:rPr>
          <w:b/>
          <w:lang w:val="x-none"/>
        </w:rPr>
        <w:t>Обезличивание персональных данных</w:t>
      </w:r>
      <w:r w:rsidRPr="00883D56">
        <w:rPr>
          <w:lang w:val="x-none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5E892E90" w14:textId="77777777" w:rsidR="00883D56" w:rsidRDefault="00883D56" w:rsidP="003E513F">
      <w:pPr>
        <w:pStyle w:val="affe"/>
      </w:pPr>
      <w:r w:rsidRPr="00DB56AB">
        <w:rPr>
          <w:b/>
          <w:lang w:val="x-none"/>
        </w:rPr>
        <w:t>Уничтожение персональных данных</w:t>
      </w:r>
      <w:r w:rsidRPr="00DB56AB">
        <w:rPr>
          <w:lang w:val="x-none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</w:r>
      <w:r w:rsidRPr="00DB56AB">
        <w:t>.</w:t>
      </w:r>
    </w:p>
    <w:p w14:paraId="4FCC2DE4" w14:textId="77777777" w:rsidR="00883D56" w:rsidRPr="00DB56AB" w:rsidRDefault="00883D56" w:rsidP="003E513F">
      <w:pPr>
        <w:pStyle w:val="affe"/>
        <w:rPr>
          <w:lang w:val="x-none"/>
        </w:rPr>
      </w:pPr>
      <w:r w:rsidRPr="00DB56AB">
        <w:rPr>
          <w:b/>
          <w:lang w:val="x-none"/>
        </w:rPr>
        <w:t>Предоставление персональных данных</w:t>
      </w:r>
      <w:r w:rsidRPr="00DB56AB">
        <w:rPr>
          <w:lang w:val="x-none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67096D06" w14:textId="77777777" w:rsidR="00883D56" w:rsidRPr="00DB56AB" w:rsidRDefault="00883D56" w:rsidP="003E513F">
      <w:pPr>
        <w:pStyle w:val="affe"/>
      </w:pPr>
      <w:r w:rsidRPr="00DB56AB">
        <w:rPr>
          <w:b/>
          <w:lang w:val="x-none"/>
        </w:rPr>
        <w:t>Распространение персональных данных</w:t>
      </w:r>
      <w:r w:rsidRPr="00DB56AB">
        <w:rPr>
          <w:lang w:val="x-none"/>
        </w:rPr>
        <w:t xml:space="preserve"> - действия, направленные на раскрытие персональных данных неопределенному кругу лиц</w:t>
      </w:r>
      <w:r w:rsidRPr="00DB56AB">
        <w:t>.</w:t>
      </w:r>
    </w:p>
    <w:p w14:paraId="6FA88047" w14:textId="77777777" w:rsidR="00883D56" w:rsidRDefault="00883D56" w:rsidP="003E513F">
      <w:pPr>
        <w:pStyle w:val="affe"/>
        <w:rPr>
          <w:rFonts w:eastAsia="Calibri"/>
        </w:rPr>
      </w:pPr>
      <w:r w:rsidRPr="00DB56AB">
        <w:rPr>
          <w:rFonts w:eastAsia="Calibri"/>
          <w:b/>
        </w:rPr>
        <w:t xml:space="preserve">Конфиденциальность информации - </w:t>
      </w:r>
      <w:r w:rsidRPr="00DB56AB">
        <w:rPr>
          <w:rFonts w:eastAsia="Calibri"/>
        </w:rPr>
        <w:t>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14:paraId="2E4E22B9" w14:textId="418F0F41" w:rsidR="00883D56" w:rsidRPr="00DB56AB" w:rsidRDefault="00883D56" w:rsidP="003E513F">
      <w:pPr>
        <w:pStyle w:val="affe"/>
        <w:rPr>
          <w:rFonts w:eastAsia="Calibri"/>
        </w:rPr>
      </w:pPr>
      <w:r w:rsidRPr="00DB56AB">
        <w:rPr>
          <w:rFonts w:eastAsia="Calibri"/>
          <w:b/>
        </w:rPr>
        <w:t>Целостность</w:t>
      </w:r>
      <w:r w:rsidRPr="00B80847">
        <w:rPr>
          <w:rFonts w:eastAsia="Calibri"/>
          <w:b/>
        </w:rPr>
        <w:t xml:space="preserve"> </w:t>
      </w:r>
      <w:r w:rsidR="00B80847" w:rsidRPr="00B80847">
        <w:rPr>
          <w:rFonts w:eastAsia="Calibri"/>
          <w:b/>
        </w:rPr>
        <w:t>информации</w:t>
      </w:r>
      <w:r w:rsidR="00B80847">
        <w:rPr>
          <w:rFonts w:eastAsia="Calibri"/>
        </w:rPr>
        <w:t xml:space="preserve"> </w:t>
      </w:r>
      <w:r w:rsidRPr="00DB56AB">
        <w:rPr>
          <w:rFonts w:eastAsia="Calibri"/>
        </w:rPr>
        <w:t>- состояние информации, при котором отсутствует любое ее изменение либо изменение осуществляется только преднамеренно субъектами, имеющими на него право.</w:t>
      </w:r>
    </w:p>
    <w:p w14:paraId="0696E1A9" w14:textId="77777777" w:rsidR="00883D56" w:rsidRPr="00DB56AB" w:rsidRDefault="00883D56" w:rsidP="003E513F">
      <w:pPr>
        <w:pStyle w:val="affe"/>
        <w:rPr>
          <w:rFonts w:eastAsia="Calibri"/>
        </w:rPr>
      </w:pPr>
      <w:r w:rsidRPr="00DB56AB">
        <w:rPr>
          <w:rFonts w:eastAsia="Calibri"/>
          <w:b/>
        </w:rPr>
        <w:t>Доступность</w:t>
      </w:r>
      <w:r w:rsidRPr="00DB56AB">
        <w:rPr>
          <w:rFonts w:eastAsia="Calibri"/>
        </w:rPr>
        <w:t xml:space="preserve"> </w:t>
      </w:r>
      <w:r w:rsidRPr="00DB56AB">
        <w:rPr>
          <w:rFonts w:eastAsia="Calibri"/>
          <w:b/>
        </w:rPr>
        <w:t>информации</w:t>
      </w:r>
      <w:r w:rsidRPr="00DB56AB">
        <w:rPr>
          <w:rFonts w:eastAsia="Calibri"/>
          <w:b/>
          <w:i/>
        </w:rPr>
        <w:t xml:space="preserve"> </w:t>
      </w:r>
      <w:r w:rsidRPr="00DB56AB">
        <w:rPr>
          <w:rFonts w:eastAsia="Calibri"/>
        </w:rPr>
        <w:t>- состояние информации, при котором субъекты, имеющие права доступа, могут реализовать их беспрепятственно.</w:t>
      </w:r>
    </w:p>
    <w:p w14:paraId="655BCAB0" w14:textId="77777777" w:rsidR="00422B09" w:rsidRDefault="00422B09" w:rsidP="003E513F">
      <w:pPr>
        <w:pStyle w:val="affe"/>
        <w:rPr>
          <w:rFonts w:eastAsia="Calibri"/>
        </w:rPr>
      </w:pPr>
      <w:r w:rsidRPr="00DB56AB">
        <w:rPr>
          <w:rFonts w:eastAsia="Calibri"/>
          <w:b/>
        </w:rPr>
        <w:t>Автоматизированная система</w:t>
      </w:r>
      <w:r w:rsidRPr="00DB56AB">
        <w:rPr>
          <w:rFonts w:eastAsia="Calibri"/>
        </w:rPr>
        <w:t xml:space="preserve"> – система, состоящая из персонала и комплекса средств автоматизации его деятельности, реализующая информационную технологию выполнения установленных функций.</w:t>
      </w:r>
    </w:p>
    <w:p w14:paraId="0D7BA7EB" w14:textId="77777777" w:rsidR="00883D56" w:rsidRPr="00DB56AB" w:rsidRDefault="00883D56" w:rsidP="003E513F">
      <w:pPr>
        <w:pStyle w:val="affe"/>
        <w:rPr>
          <w:rFonts w:eastAsia="Calibri"/>
          <w:b/>
        </w:rPr>
      </w:pPr>
      <w:r w:rsidRPr="00DB56AB">
        <w:rPr>
          <w:rFonts w:eastAsia="Calibri"/>
          <w:b/>
        </w:rPr>
        <w:t xml:space="preserve">Пользователь автоматизированной системы - </w:t>
      </w:r>
      <w:r w:rsidRPr="00DB56AB">
        <w:rPr>
          <w:rFonts w:eastAsia="Calibri"/>
        </w:rPr>
        <w:t>лицо, участвующее в функционировании автоматизированной системы или использующее результаты ее функционирования.</w:t>
      </w:r>
    </w:p>
    <w:p w14:paraId="5BE59E03" w14:textId="77777777" w:rsidR="00422B09" w:rsidRPr="00DB56AB" w:rsidRDefault="00422B09" w:rsidP="003E513F">
      <w:pPr>
        <w:pStyle w:val="affe"/>
        <w:rPr>
          <w:b/>
        </w:rPr>
      </w:pPr>
      <w:r w:rsidRPr="00DB56AB">
        <w:rPr>
          <w:b/>
          <w:lang w:val="x-none"/>
        </w:rPr>
        <w:t>Автоматизированная обработка персональных данных</w:t>
      </w:r>
      <w:r w:rsidRPr="00DB56AB">
        <w:rPr>
          <w:lang w:val="x-none"/>
        </w:rPr>
        <w:t xml:space="preserve"> - обработка персональных данных с помощью средств вычислительной техники</w:t>
      </w:r>
      <w:r w:rsidRPr="00DB56AB">
        <w:t>.</w:t>
      </w:r>
    </w:p>
    <w:p w14:paraId="12EBC969" w14:textId="256660EF" w:rsidR="00422B09" w:rsidRPr="00DB56AB" w:rsidRDefault="00AB3E9F" w:rsidP="003E513F">
      <w:pPr>
        <w:pStyle w:val="affe"/>
        <w:rPr>
          <w:lang w:val="x-none"/>
        </w:rPr>
      </w:pPr>
      <w:r>
        <w:rPr>
          <w:b/>
        </w:rPr>
        <w:t>Безопасность</w:t>
      </w:r>
      <w:r w:rsidR="00422B09" w:rsidRPr="00DB56AB">
        <w:rPr>
          <w:b/>
          <w:lang w:val="x-none"/>
        </w:rPr>
        <w:t xml:space="preserve"> информации </w:t>
      </w:r>
      <w:r w:rsidR="00422B09" w:rsidRPr="00DB56AB">
        <w:rPr>
          <w:b/>
        </w:rPr>
        <w:t>-</w:t>
      </w:r>
      <w:r w:rsidR="00422B09" w:rsidRPr="00DB56AB">
        <w:t xml:space="preserve"> </w:t>
      </w:r>
      <w:r>
        <w:t>состояние</w:t>
      </w:r>
      <w:r w:rsidR="00422B09" w:rsidRPr="00DB56AB">
        <w:rPr>
          <w:lang w:val="x-none"/>
        </w:rPr>
        <w:t xml:space="preserve"> защищенности информации, при котором обеспечены ее конфиденциальность, доступность и целостность.</w:t>
      </w:r>
    </w:p>
    <w:p w14:paraId="7A9A7F55" w14:textId="77777777" w:rsidR="00422B09" w:rsidRPr="00DB56AB" w:rsidRDefault="00422B09" w:rsidP="003E513F">
      <w:pPr>
        <w:pStyle w:val="affe"/>
      </w:pPr>
      <w:r w:rsidRPr="00DB56AB">
        <w:rPr>
          <w:b/>
          <w:lang w:val="x-none"/>
        </w:rPr>
        <w:t>Блокирование персональных данных</w:t>
      </w:r>
      <w:r w:rsidRPr="00DB56AB">
        <w:rPr>
          <w:lang w:val="x-none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</w:t>
      </w:r>
      <w:r w:rsidRPr="00DB56AB">
        <w:t>.</w:t>
      </w:r>
    </w:p>
    <w:p w14:paraId="1413D6F1" w14:textId="77777777" w:rsidR="00422B09" w:rsidRDefault="00422B09" w:rsidP="003E513F">
      <w:pPr>
        <w:pStyle w:val="affe"/>
      </w:pPr>
      <w:r w:rsidRPr="00DB56AB">
        <w:rPr>
          <w:b/>
        </w:rPr>
        <w:t>Информационная система персональных данных</w:t>
      </w:r>
      <w:r w:rsidRPr="00DB56AB"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5829A727" w14:textId="77777777" w:rsidR="0071634E" w:rsidRPr="0071634E" w:rsidRDefault="0071634E" w:rsidP="003E513F">
      <w:pPr>
        <w:pStyle w:val="affe"/>
      </w:pPr>
      <w:r w:rsidRPr="0071634E">
        <w:rPr>
          <w:rStyle w:val="affc"/>
          <w:rFonts w:ascii="Times New Roman" w:hAnsi="Times New Roman" w:cs="Times New Roman"/>
          <w:color w:val="000000"/>
        </w:rPr>
        <w:t>Уровень защищенности персональных данных</w:t>
      </w:r>
      <w:r w:rsidRPr="0071634E">
        <w:rPr>
          <w:color w:val="000000"/>
        </w:rPr>
        <w:t> — это комплексный показатель, который характеризует выполнение требований, нейтрализующих угрозы безопасности информационных систем персональных данных.</w:t>
      </w:r>
    </w:p>
    <w:p w14:paraId="50FE6792" w14:textId="77777777" w:rsidR="00422B09" w:rsidRPr="00DB56AB" w:rsidRDefault="00422B09" w:rsidP="003E513F">
      <w:pPr>
        <w:pStyle w:val="affe"/>
        <w:rPr>
          <w:rFonts w:eastAsia="Calibri"/>
        </w:rPr>
      </w:pPr>
      <w:r w:rsidRPr="00DB56AB">
        <w:rPr>
          <w:rFonts w:eastAsia="Calibri"/>
          <w:b/>
        </w:rPr>
        <w:lastRenderedPageBreak/>
        <w:t>Контролируемая зона</w:t>
      </w:r>
      <w:r w:rsidRPr="00DB56AB">
        <w:rPr>
          <w:rFonts w:eastAsia="Calibri"/>
        </w:rPr>
        <w:t xml:space="preserve"> – пространство (территория, здание, часть здания, помещение), в котором исключено неконтролируемое пребывание посторонних лиц, а также транспортных, технических и иных материальных средств.</w:t>
      </w:r>
    </w:p>
    <w:p w14:paraId="4AD8352A" w14:textId="77777777" w:rsidR="00422B09" w:rsidRPr="00DB56AB" w:rsidRDefault="00422B09" w:rsidP="003E513F">
      <w:pPr>
        <w:pStyle w:val="affe"/>
        <w:rPr>
          <w:rFonts w:eastAsia="Calibri"/>
        </w:rPr>
      </w:pPr>
      <w:r w:rsidRPr="00DB56AB">
        <w:rPr>
          <w:rFonts w:eastAsia="Calibri"/>
        </w:rPr>
        <w:t>Границей контролируемой зоны может быть: периметр охраняемой территории предприятия (учреждения), ограждающие конструкции охраняемого здания, охраняемой части здания, выделенного помещения.</w:t>
      </w:r>
    </w:p>
    <w:p w14:paraId="637C6007" w14:textId="77777777" w:rsidR="00422B09" w:rsidRPr="00DB56AB" w:rsidRDefault="00422B09" w:rsidP="003E513F">
      <w:pPr>
        <w:pStyle w:val="affe"/>
        <w:rPr>
          <w:rFonts w:eastAsia="Calibri"/>
        </w:rPr>
      </w:pPr>
      <w:r w:rsidRPr="00883D56">
        <w:rPr>
          <w:rFonts w:eastAsia="Calibri"/>
          <w:b/>
        </w:rPr>
        <w:t>Межсетевой экран</w:t>
      </w:r>
      <w:r w:rsidRPr="00883D56">
        <w:rPr>
          <w:rFonts w:eastAsia="Calibri"/>
        </w:rPr>
        <w:t xml:space="preserve"> – локальное (однокомпонентное) или функционально - распределенное программное (программно-аппаратное) средство (комплекс), реализующее контроль за информацией, поступающей в информационную систему персональных данных и (или) выходящей из информационной системы.</w:t>
      </w:r>
    </w:p>
    <w:p w14:paraId="357CC93B" w14:textId="77777777" w:rsidR="00422B09" w:rsidRPr="00DB56AB" w:rsidRDefault="00422B09" w:rsidP="003E513F">
      <w:pPr>
        <w:pStyle w:val="affe"/>
      </w:pPr>
      <w:r w:rsidRPr="00DB56AB">
        <w:rPr>
          <w:b/>
        </w:rPr>
        <w:t>Средство защиты информации</w:t>
      </w:r>
      <w:r w:rsidRPr="00DB56AB">
        <w:rPr>
          <w:bCs/>
        </w:rPr>
        <w:t xml:space="preserve"> </w:t>
      </w:r>
      <w:r w:rsidRPr="00DB56AB">
        <w:t>– техническое, программное средство, вещество и (или) материал, предназначенные или используемые для защиты информации.</w:t>
      </w:r>
    </w:p>
    <w:p w14:paraId="0F40AA5D" w14:textId="77777777" w:rsidR="00422B09" w:rsidRPr="00DB56AB" w:rsidRDefault="00422B09" w:rsidP="003E513F">
      <w:pPr>
        <w:pStyle w:val="affe"/>
      </w:pPr>
      <w:r w:rsidRPr="00883D56">
        <w:rPr>
          <w:b/>
        </w:rPr>
        <w:t xml:space="preserve">Средство вычислительной техники – </w:t>
      </w:r>
      <w:r w:rsidRPr="00883D56">
        <w:t>совокупность программных и технических элементов систем обработки данных, способных функционировать самостоятельно или в составе других систем.</w:t>
      </w:r>
    </w:p>
    <w:p w14:paraId="3ED461AA" w14:textId="77777777" w:rsidR="00422B09" w:rsidRPr="00DB56AB" w:rsidRDefault="00422B09" w:rsidP="003E513F">
      <w:pPr>
        <w:pStyle w:val="affe"/>
        <w:rPr>
          <w:b/>
        </w:rPr>
      </w:pPr>
      <w:r w:rsidRPr="00DB56AB">
        <w:rPr>
          <w:b/>
        </w:rPr>
        <w:t xml:space="preserve">Сеть связи общего пользования – </w:t>
      </w:r>
      <w:r w:rsidRPr="00DB56AB">
        <w:t>составная часть Единой сети электросвязи Российской Федерации, открытая для пользования физическим и юридическим лицам, в услугах которой этим лицам не может быть отказано.</w:t>
      </w:r>
    </w:p>
    <w:p w14:paraId="2823AABB" w14:textId="3D7E43AC" w:rsidR="00422B09" w:rsidRPr="00DB56AB" w:rsidRDefault="00422B09" w:rsidP="003E513F">
      <w:pPr>
        <w:pStyle w:val="affe"/>
      </w:pPr>
      <w:r w:rsidRPr="00DB56AB">
        <w:rPr>
          <w:b/>
          <w:lang w:val="x-none"/>
        </w:rPr>
        <w:t>Трансграничная передача персональных данных</w:t>
      </w:r>
      <w:r w:rsidRPr="00DB56AB">
        <w:rPr>
          <w:lang w:val="x-none"/>
        </w:rPr>
        <w:t xml:space="preserve"> </w:t>
      </w:r>
      <w:r w:rsidR="0072302B" w:rsidRPr="0007466B">
        <w:t>‒</w:t>
      </w:r>
      <w:r w:rsidRPr="0007466B">
        <w:rPr>
          <w:lang w:val="x-none"/>
        </w:rPr>
        <w:t xml:space="preserve"> передача</w:t>
      </w:r>
      <w:r w:rsidRPr="00DB56AB">
        <w:rPr>
          <w:lang w:val="x-none"/>
        </w:rPr>
        <w:t xml:space="preserve">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</w:t>
      </w:r>
      <w:r w:rsidRPr="00DB56AB">
        <w:t>.</w:t>
      </w:r>
    </w:p>
    <w:p w14:paraId="7B59843F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34336D8F" w14:textId="06AB4314" w:rsidR="003E513F" w:rsidRDefault="003E513F">
      <w:pPr>
        <w:widowControl/>
        <w:suppressAutoHyphens w:val="0"/>
        <w:autoSpaceDN/>
        <w:textAlignment w:val="auto"/>
        <w:rPr>
          <w:lang w:bidi="ar-SA"/>
        </w:rPr>
      </w:pPr>
      <w:r>
        <w:rPr>
          <w:lang w:bidi="ar-SA"/>
        </w:rPr>
        <w:br w:type="page"/>
      </w:r>
    </w:p>
    <w:p w14:paraId="587D953D" w14:textId="41A5A0F4" w:rsidR="00422B09" w:rsidRPr="003E513F" w:rsidRDefault="00422B09" w:rsidP="003E513F">
      <w:pPr>
        <w:pStyle w:val="11"/>
        <w:numPr>
          <w:ilvl w:val="0"/>
          <w:numId w:val="0"/>
        </w:numPr>
        <w:ind w:firstLine="709"/>
        <w:rPr>
          <w:rStyle w:val="HTML"/>
          <w:i w:val="0"/>
          <w:iCs w:val="0"/>
        </w:rPr>
      </w:pPr>
      <w:bookmarkStart w:id="4" w:name="_Toc510438662"/>
      <w:bookmarkStart w:id="5" w:name="_Toc200462668"/>
      <w:bookmarkStart w:id="6" w:name="_Toc200462981"/>
      <w:bookmarkStart w:id="7" w:name="_Toc200463003"/>
      <w:r w:rsidRPr="003E513F">
        <w:rPr>
          <w:rStyle w:val="HTML"/>
          <w:i w:val="0"/>
          <w:iCs w:val="0"/>
        </w:rPr>
        <w:lastRenderedPageBreak/>
        <w:t>П</w:t>
      </w:r>
      <w:r w:rsidR="00C06A37" w:rsidRPr="003E513F">
        <w:rPr>
          <w:rStyle w:val="HTML"/>
          <w:i w:val="0"/>
          <w:iCs w:val="0"/>
        </w:rPr>
        <w:t>ринятые сокращения</w:t>
      </w:r>
      <w:bookmarkEnd w:id="4"/>
      <w:bookmarkEnd w:id="5"/>
      <w:bookmarkEnd w:id="6"/>
      <w:bookmarkEnd w:id="7"/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7592"/>
      </w:tblGrid>
      <w:tr w:rsidR="00422B09" w:rsidRPr="003E513F" w14:paraId="5F13B9FF" w14:textId="77777777" w:rsidTr="003E513F">
        <w:trPr>
          <w:trHeight w:val="414"/>
        </w:trPr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64D31ACD" w14:textId="77777777" w:rsidR="00422B09" w:rsidRPr="003E513F" w:rsidRDefault="00422B09" w:rsidP="003E513F">
            <w:pPr>
              <w:pStyle w:val="aff1"/>
              <w:suppressAutoHyphens/>
              <w:spacing w:before="0" w:after="0"/>
              <w:rPr>
                <w:rFonts w:ascii="Arial" w:eastAsia="Calibri" w:hAnsi="Arial" w:cs="Arial"/>
                <w:sz w:val="22"/>
              </w:rPr>
            </w:pPr>
            <w:r w:rsidRPr="003E513F">
              <w:rPr>
                <w:rFonts w:ascii="Arial" w:eastAsia="Calibri" w:hAnsi="Arial" w:cs="Arial"/>
                <w:sz w:val="22"/>
              </w:rPr>
              <w:t>Сокращение</w:t>
            </w:r>
          </w:p>
        </w:tc>
        <w:tc>
          <w:tcPr>
            <w:tcW w:w="3763" w:type="pct"/>
            <w:shd w:val="clear" w:color="auto" w:fill="D9D9D9" w:themeFill="background1" w:themeFillShade="D9"/>
            <w:vAlign w:val="center"/>
          </w:tcPr>
          <w:p w14:paraId="11B81BEB" w14:textId="77777777" w:rsidR="00422B09" w:rsidRPr="003E513F" w:rsidRDefault="00422B09" w:rsidP="003E513F">
            <w:pPr>
              <w:pStyle w:val="aff1"/>
              <w:suppressAutoHyphens/>
              <w:spacing w:before="0" w:after="0"/>
              <w:rPr>
                <w:rFonts w:ascii="Arial" w:eastAsia="Calibri" w:hAnsi="Arial" w:cs="Arial"/>
                <w:sz w:val="22"/>
              </w:rPr>
            </w:pPr>
            <w:r w:rsidRPr="003E513F">
              <w:rPr>
                <w:rFonts w:ascii="Arial" w:eastAsia="Calibri" w:hAnsi="Arial" w:cs="Arial"/>
                <w:sz w:val="22"/>
              </w:rPr>
              <w:t>Расшифровка</w:t>
            </w:r>
          </w:p>
        </w:tc>
      </w:tr>
      <w:tr w:rsidR="00422B09" w:rsidRPr="003E513F" w14:paraId="7B35053E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12D34B40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АРМ</w:t>
            </w:r>
          </w:p>
        </w:tc>
        <w:tc>
          <w:tcPr>
            <w:tcW w:w="3763" w:type="pct"/>
            <w:vAlign w:val="center"/>
          </w:tcPr>
          <w:p w14:paraId="4EFA8109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Автоматизированное рабочее место</w:t>
            </w:r>
          </w:p>
        </w:tc>
      </w:tr>
      <w:tr w:rsidR="00422B09" w:rsidRPr="003E513F" w14:paraId="6BA9DE9D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3C170699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proofErr w:type="spellStart"/>
            <w:r w:rsidRPr="003E513F">
              <w:rPr>
                <w:rFonts w:ascii="Arial" w:hAnsi="Arial" w:cs="Arial"/>
                <w:sz w:val="22"/>
              </w:rPr>
              <w:t>ИСПДн</w:t>
            </w:r>
            <w:proofErr w:type="spellEnd"/>
          </w:p>
        </w:tc>
        <w:tc>
          <w:tcPr>
            <w:tcW w:w="3763" w:type="pct"/>
            <w:vAlign w:val="center"/>
          </w:tcPr>
          <w:p w14:paraId="5A64E4C9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Информационная система персональных данных</w:t>
            </w:r>
          </w:p>
        </w:tc>
      </w:tr>
      <w:tr w:rsidR="00482820" w:rsidRPr="003E513F" w14:paraId="012BDCDD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48189C16" w14:textId="38DEB172" w:rsidR="00482820" w:rsidRPr="003E513F" w:rsidRDefault="00482820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КЗ</w:t>
            </w:r>
          </w:p>
        </w:tc>
        <w:tc>
          <w:tcPr>
            <w:tcW w:w="3763" w:type="pct"/>
            <w:vAlign w:val="center"/>
          </w:tcPr>
          <w:p w14:paraId="7328D979" w14:textId="44FAFD15" w:rsidR="00482820" w:rsidRPr="003E513F" w:rsidRDefault="00482820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Контролируемая зона</w:t>
            </w:r>
          </w:p>
        </w:tc>
      </w:tr>
      <w:tr w:rsidR="00482820" w:rsidRPr="003E513F" w14:paraId="2EE34A7E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0FE051AC" w14:textId="2E0E337A" w:rsidR="00482820" w:rsidRPr="003E513F" w:rsidRDefault="00482820" w:rsidP="00482820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Компания</w:t>
            </w:r>
          </w:p>
        </w:tc>
        <w:tc>
          <w:tcPr>
            <w:tcW w:w="3763" w:type="pct"/>
            <w:vAlign w:val="center"/>
          </w:tcPr>
          <w:p w14:paraId="2BA9DF2B" w14:textId="2A6A2F47" w:rsidR="00482820" w:rsidRPr="003E513F" w:rsidRDefault="00482820" w:rsidP="00482820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АО «</w:t>
            </w:r>
            <w:r w:rsidR="00B52574" w:rsidRPr="003E513F">
              <w:rPr>
                <w:rFonts w:ascii="Arial" w:hAnsi="Arial" w:cs="Arial"/>
                <w:sz w:val="22"/>
              </w:rPr>
              <w:t>Компания</w:t>
            </w:r>
            <w:r w:rsidRPr="003E513F">
              <w:rPr>
                <w:rFonts w:ascii="Arial" w:hAnsi="Arial" w:cs="Arial"/>
                <w:sz w:val="22"/>
              </w:rPr>
              <w:t>»</w:t>
            </w:r>
          </w:p>
        </w:tc>
      </w:tr>
      <w:tr w:rsidR="00422B09" w:rsidRPr="003E513F" w14:paraId="4E903FCC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1211BE99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МЭ</w:t>
            </w:r>
          </w:p>
        </w:tc>
        <w:tc>
          <w:tcPr>
            <w:tcW w:w="3763" w:type="pct"/>
            <w:vAlign w:val="center"/>
          </w:tcPr>
          <w:p w14:paraId="4DC9B777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Межсетевой экран</w:t>
            </w:r>
          </w:p>
        </w:tc>
      </w:tr>
      <w:tr w:rsidR="00482820" w:rsidRPr="003E513F" w14:paraId="313FFAFD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59CA5D5C" w14:textId="24D44CFD" w:rsidR="00482820" w:rsidRPr="003E513F" w:rsidRDefault="00482820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НПА</w:t>
            </w:r>
          </w:p>
        </w:tc>
        <w:tc>
          <w:tcPr>
            <w:tcW w:w="3763" w:type="pct"/>
            <w:vAlign w:val="center"/>
          </w:tcPr>
          <w:p w14:paraId="436C6A8A" w14:textId="6CE8BAB1" w:rsidR="00482820" w:rsidRPr="003E513F" w:rsidRDefault="00482820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Нормативно-правовые акты</w:t>
            </w:r>
          </w:p>
        </w:tc>
      </w:tr>
      <w:tr w:rsidR="00422B09" w:rsidRPr="003E513F" w14:paraId="4124F8C1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0EEC60B6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НСД</w:t>
            </w:r>
          </w:p>
        </w:tc>
        <w:tc>
          <w:tcPr>
            <w:tcW w:w="3763" w:type="pct"/>
            <w:vAlign w:val="center"/>
          </w:tcPr>
          <w:p w14:paraId="1D46D34D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Несанкционированный доступ</w:t>
            </w:r>
          </w:p>
        </w:tc>
      </w:tr>
      <w:tr w:rsidR="00422B09" w:rsidRPr="003E513F" w14:paraId="1AF170CC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4267DE67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Оператор</w:t>
            </w:r>
          </w:p>
        </w:tc>
        <w:tc>
          <w:tcPr>
            <w:tcW w:w="3763" w:type="pct"/>
            <w:vAlign w:val="center"/>
          </w:tcPr>
          <w:p w14:paraId="25CBEA8A" w14:textId="2D2EA37F" w:rsidR="00422B09" w:rsidRPr="003E513F" w:rsidRDefault="00323D47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АО «</w:t>
            </w:r>
            <w:r w:rsidR="00B52574" w:rsidRPr="003E513F">
              <w:rPr>
                <w:rFonts w:ascii="Arial" w:hAnsi="Arial" w:cs="Arial"/>
                <w:sz w:val="22"/>
              </w:rPr>
              <w:t>Компания</w:t>
            </w:r>
            <w:r w:rsidRPr="003E513F">
              <w:rPr>
                <w:rFonts w:ascii="Arial" w:hAnsi="Arial" w:cs="Arial"/>
                <w:sz w:val="22"/>
              </w:rPr>
              <w:t>»</w:t>
            </w:r>
          </w:p>
        </w:tc>
      </w:tr>
      <w:tr w:rsidR="00482820" w:rsidRPr="003E513F" w14:paraId="02B4681C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35E6A315" w14:textId="7DB556E6" w:rsidR="00482820" w:rsidRPr="003E513F" w:rsidRDefault="00482820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ОРД</w:t>
            </w:r>
          </w:p>
        </w:tc>
        <w:tc>
          <w:tcPr>
            <w:tcW w:w="3763" w:type="pct"/>
            <w:vAlign w:val="center"/>
          </w:tcPr>
          <w:p w14:paraId="6C0B25C2" w14:textId="0F0634D0" w:rsidR="00482820" w:rsidRPr="003E513F" w:rsidRDefault="00482820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Организационно-распорядительные документы</w:t>
            </w:r>
          </w:p>
        </w:tc>
      </w:tr>
      <w:tr w:rsidR="00422B09" w:rsidRPr="003E513F" w14:paraId="1CA49DAB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2E8E7600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ОС</w:t>
            </w:r>
          </w:p>
        </w:tc>
        <w:tc>
          <w:tcPr>
            <w:tcW w:w="3763" w:type="pct"/>
            <w:vAlign w:val="center"/>
          </w:tcPr>
          <w:p w14:paraId="2A51BBF6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Операционная система</w:t>
            </w:r>
          </w:p>
        </w:tc>
      </w:tr>
      <w:tr w:rsidR="00422B09" w:rsidRPr="003E513F" w14:paraId="08F12B99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72415FAB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ПДн</w:t>
            </w:r>
          </w:p>
        </w:tc>
        <w:tc>
          <w:tcPr>
            <w:tcW w:w="3763" w:type="pct"/>
            <w:vAlign w:val="center"/>
          </w:tcPr>
          <w:p w14:paraId="510005F3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Персональные данные</w:t>
            </w:r>
          </w:p>
        </w:tc>
      </w:tr>
      <w:tr w:rsidR="00422B09" w:rsidRPr="003E513F" w14:paraId="088A1205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27224AC6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ПО</w:t>
            </w:r>
          </w:p>
        </w:tc>
        <w:tc>
          <w:tcPr>
            <w:tcW w:w="3763" w:type="pct"/>
            <w:vAlign w:val="center"/>
          </w:tcPr>
          <w:p w14:paraId="699B5EA0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Программное обеспечение</w:t>
            </w:r>
          </w:p>
        </w:tc>
      </w:tr>
      <w:tr w:rsidR="00D309EB" w:rsidRPr="003E513F" w14:paraId="41D997D8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4AF5BA3D" w14:textId="70A7E2AB" w:rsidR="00D309EB" w:rsidRPr="003E513F" w:rsidRDefault="00D309EB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РФ</w:t>
            </w:r>
          </w:p>
        </w:tc>
        <w:tc>
          <w:tcPr>
            <w:tcW w:w="3763" w:type="pct"/>
            <w:vAlign w:val="center"/>
          </w:tcPr>
          <w:p w14:paraId="4FF695B1" w14:textId="45555255" w:rsidR="00D309EB" w:rsidRPr="003E513F" w:rsidRDefault="00D309EB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Российская Федерация</w:t>
            </w:r>
          </w:p>
        </w:tc>
      </w:tr>
      <w:tr w:rsidR="00422B09" w:rsidRPr="003E513F" w14:paraId="096DA684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33E200E4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Сети</w:t>
            </w:r>
          </w:p>
        </w:tc>
        <w:tc>
          <w:tcPr>
            <w:tcW w:w="3763" w:type="pct"/>
            <w:vAlign w:val="center"/>
          </w:tcPr>
          <w:p w14:paraId="0048F1B7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 xml:space="preserve">Глобальные телекоммуникационные сети информационного обмена Интернет, сети связи общего пользования </w:t>
            </w:r>
          </w:p>
        </w:tc>
      </w:tr>
      <w:tr w:rsidR="00422B09" w:rsidRPr="003E513F" w14:paraId="24E49E1B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4E99CFCC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СЗИ</w:t>
            </w:r>
          </w:p>
        </w:tc>
        <w:tc>
          <w:tcPr>
            <w:tcW w:w="3763" w:type="pct"/>
            <w:vAlign w:val="center"/>
          </w:tcPr>
          <w:p w14:paraId="7DC5B603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Средства защиты информации</w:t>
            </w:r>
          </w:p>
        </w:tc>
      </w:tr>
      <w:tr w:rsidR="00422B09" w:rsidRPr="003E513F" w14:paraId="0A7068F2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0052562D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СКУД</w:t>
            </w:r>
          </w:p>
        </w:tc>
        <w:tc>
          <w:tcPr>
            <w:tcW w:w="3763" w:type="pct"/>
            <w:vAlign w:val="center"/>
          </w:tcPr>
          <w:p w14:paraId="71C0BF1B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Система контроля и управления доступом</w:t>
            </w:r>
          </w:p>
        </w:tc>
      </w:tr>
      <w:tr w:rsidR="00482820" w:rsidRPr="003E513F" w14:paraId="342BB4B6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2AEE3DEB" w14:textId="25A406F4" w:rsidR="00482820" w:rsidRPr="003E513F" w:rsidRDefault="00482820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СХД</w:t>
            </w:r>
          </w:p>
        </w:tc>
        <w:tc>
          <w:tcPr>
            <w:tcW w:w="3763" w:type="pct"/>
            <w:vAlign w:val="center"/>
          </w:tcPr>
          <w:p w14:paraId="10CA18F2" w14:textId="426BCA5D" w:rsidR="00482820" w:rsidRPr="003E513F" w:rsidRDefault="00482820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Система хранения данных</w:t>
            </w:r>
          </w:p>
        </w:tc>
      </w:tr>
      <w:tr w:rsidR="00422B09" w:rsidRPr="003E513F" w14:paraId="2E3CC93E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1576D0A0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ФСБ России</w:t>
            </w:r>
          </w:p>
        </w:tc>
        <w:tc>
          <w:tcPr>
            <w:tcW w:w="3763" w:type="pct"/>
            <w:vAlign w:val="center"/>
          </w:tcPr>
          <w:p w14:paraId="0A2E5342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Федеральная служба безопасности Российской Федерации</w:t>
            </w:r>
          </w:p>
        </w:tc>
      </w:tr>
      <w:tr w:rsidR="00422B09" w:rsidRPr="003E513F" w14:paraId="76B0B123" w14:textId="77777777" w:rsidTr="005760D3">
        <w:trPr>
          <w:trHeight w:val="414"/>
        </w:trPr>
        <w:tc>
          <w:tcPr>
            <w:tcW w:w="1237" w:type="pct"/>
            <w:vAlign w:val="center"/>
          </w:tcPr>
          <w:p w14:paraId="6D012730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ФСТЭК России</w:t>
            </w:r>
          </w:p>
        </w:tc>
        <w:tc>
          <w:tcPr>
            <w:tcW w:w="3763" w:type="pct"/>
            <w:vAlign w:val="center"/>
          </w:tcPr>
          <w:p w14:paraId="60494A35" w14:textId="77777777" w:rsidR="00422B09" w:rsidRPr="003E513F" w:rsidRDefault="00422B09" w:rsidP="00CC27E8">
            <w:pPr>
              <w:pStyle w:val="aff3"/>
              <w:suppressAutoHyphens/>
              <w:rPr>
                <w:rFonts w:ascii="Arial" w:hAnsi="Arial" w:cs="Arial"/>
                <w:sz w:val="22"/>
              </w:rPr>
            </w:pPr>
            <w:r w:rsidRPr="003E513F">
              <w:rPr>
                <w:rFonts w:ascii="Arial" w:hAnsi="Arial" w:cs="Arial"/>
                <w:sz w:val="22"/>
              </w:rPr>
              <w:t>Федеральная служба по техническому и экспортному контролю</w:t>
            </w:r>
          </w:p>
        </w:tc>
      </w:tr>
    </w:tbl>
    <w:p w14:paraId="71269516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70325B0F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56DC4835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5BCAF989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14D3E646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2035B551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4779AC82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21DBC707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076F1C2E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4C98D2DF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1DDE9DC4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00571923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286BF848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5120AE36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6DC81D7D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31203661" w14:textId="77777777" w:rsidR="00422B09" w:rsidRDefault="00422B09" w:rsidP="00CC27E8">
      <w:pPr>
        <w:tabs>
          <w:tab w:val="left" w:pos="1725"/>
        </w:tabs>
        <w:rPr>
          <w:lang w:bidi="ar-SA"/>
        </w:rPr>
      </w:pPr>
    </w:p>
    <w:p w14:paraId="3BD2E55B" w14:textId="4E978AD0" w:rsidR="00B368D3" w:rsidRPr="00DB56AB" w:rsidRDefault="00B368D3" w:rsidP="00C06A37">
      <w:pPr>
        <w:pStyle w:val="11"/>
      </w:pPr>
      <w:bookmarkStart w:id="8" w:name="_Ref458508051"/>
      <w:bookmarkStart w:id="9" w:name="_Toc510438643"/>
      <w:bookmarkStart w:id="10" w:name="_Toc200462669"/>
      <w:bookmarkStart w:id="11" w:name="_Toc200462982"/>
      <w:bookmarkStart w:id="12" w:name="_Toc200463004"/>
      <w:r w:rsidRPr="00DB56AB">
        <w:lastRenderedPageBreak/>
        <w:t>О</w:t>
      </w:r>
      <w:r w:rsidR="00C06A37" w:rsidRPr="00DB56AB">
        <w:t xml:space="preserve">бщие </w:t>
      </w:r>
      <w:r w:rsidR="00C06A37" w:rsidRPr="00C06A37">
        <w:t>положения</w:t>
      </w:r>
      <w:bookmarkEnd w:id="8"/>
      <w:bookmarkEnd w:id="9"/>
      <w:bookmarkEnd w:id="10"/>
      <w:bookmarkEnd w:id="11"/>
      <w:bookmarkEnd w:id="12"/>
    </w:p>
    <w:p w14:paraId="66731E08" w14:textId="713ABF86" w:rsidR="00294F71" w:rsidRPr="00C06A37" w:rsidRDefault="00294F71" w:rsidP="00C06A37">
      <w:pPr>
        <w:pStyle w:val="affe"/>
        <w:rPr>
          <w:rStyle w:val="aff0"/>
          <w:rFonts w:ascii="Arial" w:eastAsiaTheme="minorHAnsi" w:hAnsi="Arial"/>
        </w:rPr>
      </w:pPr>
      <w:bookmarkStart w:id="13" w:name="_Toc295224703"/>
      <w:bookmarkStart w:id="14" w:name="_Toc295224760"/>
      <w:bookmarkStart w:id="15" w:name="_Toc295224817"/>
      <w:bookmarkStart w:id="16" w:name="_Toc273625233"/>
      <w:bookmarkEnd w:id="13"/>
      <w:bookmarkEnd w:id="14"/>
      <w:bookmarkEnd w:id="15"/>
      <w:r w:rsidRPr="00C06A37">
        <w:rPr>
          <w:rStyle w:val="aff0"/>
          <w:rFonts w:ascii="Arial" w:eastAsiaTheme="minorHAnsi" w:hAnsi="Arial"/>
        </w:rPr>
        <w:t xml:space="preserve">Отчет об обследовании внутренней инфраструктуры </w:t>
      </w:r>
      <w:r w:rsidR="00FF0CC7" w:rsidRPr="00C06A37">
        <w:rPr>
          <w:rStyle w:val="aff0"/>
          <w:rFonts w:ascii="Arial" w:eastAsiaTheme="minorHAnsi" w:hAnsi="Arial"/>
        </w:rPr>
        <w:t>АО «</w:t>
      </w:r>
      <w:r w:rsidR="00B52574" w:rsidRPr="00C06A37">
        <w:rPr>
          <w:rStyle w:val="aff0"/>
          <w:rFonts w:ascii="Arial" w:eastAsiaTheme="minorHAnsi" w:hAnsi="Arial"/>
        </w:rPr>
        <w:t>Компания</w:t>
      </w:r>
      <w:r w:rsidR="00FF0CC7" w:rsidRPr="00C06A37">
        <w:rPr>
          <w:rStyle w:val="aff0"/>
          <w:rFonts w:ascii="Arial" w:eastAsiaTheme="minorHAnsi" w:hAnsi="Arial"/>
        </w:rPr>
        <w:t xml:space="preserve">» </w:t>
      </w:r>
      <w:r w:rsidRPr="00C06A37">
        <w:rPr>
          <w:rStyle w:val="aff0"/>
          <w:rFonts w:ascii="Arial" w:eastAsiaTheme="minorHAnsi" w:hAnsi="Arial"/>
        </w:rPr>
        <w:t>(далее –</w:t>
      </w:r>
      <w:r w:rsidR="009906BE" w:rsidRPr="00C06A37">
        <w:rPr>
          <w:rStyle w:val="aff0"/>
          <w:rFonts w:ascii="Arial" w:eastAsiaTheme="minorHAnsi" w:hAnsi="Arial"/>
        </w:rPr>
        <w:t xml:space="preserve"> </w:t>
      </w:r>
      <w:r w:rsidR="00D909F5" w:rsidRPr="00C06A37">
        <w:rPr>
          <w:rStyle w:val="aff0"/>
          <w:rFonts w:ascii="Arial" w:eastAsiaTheme="minorHAnsi" w:hAnsi="Arial"/>
        </w:rPr>
        <w:t>Заказчик</w:t>
      </w:r>
      <w:r w:rsidRPr="00C06A37">
        <w:rPr>
          <w:rStyle w:val="aff0"/>
          <w:rFonts w:ascii="Arial" w:eastAsiaTheme="minorHAnsi" w:hAnsi="Arial"/>
        </w:rPr>
        <w:t>) и порядка обработки и за</w:t>
      </w:r>
      <w:r w:rsidR="00F0003D">
        <w:rPr>
          <w:rStyle w:val="aff0"/>
          <w:rFonts w:ascii="Arial" w:eastAsiaTheme="minorHAnsi" w:hAnsi="Arial"/>
        </w:rPr>
        <w:t xml:space="preserve">щиты персональных данных (далее ‒ </w:t>
      </w:r>
      <w:r w:rsidRPr="00C06A37">
        <w:rPr>
          <w:rStyle w:val="aff0"/>
          <w:rFonts w:ascii="Arial" w:eastAsiaTheme="minorHAnsi" w:hAnsi="Arial"/>
        </w:rPr>
        <w:t xml:space="preserve">ПДн) в информационной системе персональных данных «1С» (далее – </w:t>
      </w:r>
      <w:proofErr w:type="spellStart"/>
      <w:r w:rsidRPr="00C06A37">
        <w:rPr>
          <w:rStyle w:val="aff0"/>
          <w:rFonts w:ascii="Arial" w:eastAsiaTheme="minorHAnsi" w:hAnsi="Arial"/>
        </w:rPr>
        <w:t>ИСПДн</w:t>
      </w:r>
      <w:proofErr w:type="spellEnd"/>
      <w:r w:rsidRPr="00C06A37">
        <w:rPr>
          <w:rStyle w:val="aff0"/>
          <w:rFonts w:ascii="Arial" w:eastAsiaTheme="minorHAnsi" w:hAnsi="Arial"/>
        </w:rPr>
        <w:t xml:space="preserve"> «1С») разработан с целью оценки защищенности и выработки предложений по приведению внутренней инфраструктуры и </w:t>
      </w:r>
      <w:proofErr w:type="spellStart"/>
      <w:r w:rsidRPr="00C06A37">
        <w:rPr>
          <w:rStyle w:val="aff0"/>
          <w:rFonts w:ascii="Arial" w:eastAsiaTheme="minorHAnsi" w:hAnsi="Arial"/>
        </w:rPr>
        <w:t>ИСПДн</w:t>
      </w:r>
      <w:proofErr w:type="spellEnd"/>
      <w:r w:rsidRPr="00C06A37">
        <w:rPr>
          <w:rStyle w:val="aff0"/>
          <w:rFonts w:ascii="Arial" w:eastAsiaTheme="minorHAnsi" w:hAnsi="Arial"/>
        </w:rPr>
        <w:t xml:space="preserve"> «1С» в соответствие требованиям нормативных правовых актов (далее – НПА) в области защиты персональных данных.</w:t>
      </w:r>
    </w:p>
    <w:p w14:paraId="6953F5F7" w14:textId="77777777" w:rsidR="00294F71" w:rsidRPr="00C06A37" w:rsidRDefault="00294F71" w:rsidP="00C06A37">
      <w:pPr>
        <w:pStyle w:val="affe"/>
        <w:rPr>
          <w:rStyle w:val="aff0"/>
          <w:rFonts w:ascii="Arial" w:eastAsiaTheme="minorHAnsi" w:hAnsi="Arial"/>
        </w:rPr>
      </w:pPr>
      <w:r w:rsidRPr="00C06A37">
        <w:rPr>
          <w:rStyle w:val="aff0"/>
          <w:rFonts w:ascii="Arial" w:eastAsiaTheme="minorHAnsi" w:hAnsi="Arial"/>
        </w:rPr>
        <w:t>Для достижения поставленной цели необходимо решить следующие задачи:</w:t>
      </w:r>
    </w:p>
    <w:p w14:paraId="550FF57F" w14:textId="6055B9A7" w:rsidR="00294F71" w:rsidRPr="00C06A37" w:rsidRDefault="00294F71" w:rsidP="00C06A37">
      <w:pPr>
        <w:pStyle w:val="a4"/>
        <w:rPr>
          <w:rStyle w:val="aff0"/>
          <w:rFonts w:ascii="Arial" w:eastAsiaTheme="minorHAnsi" w:hAnsi="Arial"/>
        </w:rPr>
      </w:pPr>
      <w:r w:rsidRPr="00C06A37">
        <w:rPr>
          <w:rStyle w:val="aff0"/>
          <w:rFonts w:ascii="Arial" w:eastAsiaTheme="minorHAnsi" w:hAnsi="Arial"/>
        </w:rPr>
        <w:t>составить описание структу</w:t>
      </w:r>
      <w:r w:rsidR="00F0003D">
        <w:rPr>
          <w:rStyle w:val="aff0"/>
          <w:rFonts w:ascii="Arial" w:eastAsiaTheme="minorHAnsi" w:hAnsi="Arial"/>
        </w:rPr>
        <w:t xml:space="preserve">ры, состава и границ </w:t>
      </w:r>
      <w:proofErr w:type="spellStart"/>
      <w:r w:rsidR="00F0003D">
        <w:rPr>
          <w:rStyle w:val="aff0"/>
          <w:rFonts w:ascii="Arial" w:eastAsiaTheme="minorHAnsi" w:hAnsi="Arial"/>
        </w:rPr>
        <w:t>ИСПДн</w:t>
      </w:r>
      <w:proofErr w:type="spellEnd"/>
      <w:r w:rsidR="00F0003D">
        <w:rPr>
          <w:rStyle w:val="aff0"/>
          <w:rFonts w:ascii="Arial" w:eastAsiaTheme="minorHAnsi" w:hAnsi="Arial"/>
        </w:rPr>
        <w:t xml:space="preserve"> «1С</w:t>
      </w:r>
      <w:r w:rsidRPr="00C06A37">
        <w:rPr>
          <w:rStyle w:val="aff0"/>
          <w:rFonts w:ascii="Arial" w:eastAsiaTheme="minorHAnsi" w:hAnsi="Arial"/>
        </w:rPr>
        <w:t>»;</w:t>
      </w:r>
    </w:p>
    <w:p w14:paraId="6049F123" w14:textId="77777777" w:rsidR="00294F71" w:rsidRPr="00C06A37" w:rsidRDefault="00294F71" w:rsidP="00C06A37">
      <w:pPr>
        <w:pStyle w:val="a4"/>
        <w:rPr>
          <w:rStyle w:val="aff0"/>
          <w:rFonts w:ascii="Arial" w:eastAsiaTheme="minorHAnsi" w:hAnsi="Arial"/>
        </w:rPr>
      </w:pPr>
      <w:r w:rsidRPr="00C06A37">
        <w:rPr>
          <w:rStyle w:val="aff0"/>
          <w:rFonts w:ascii="Arial" w:eastAsiaTheme="minorHAnsi" w:hAnsi="Arial"/>
        </w:rPr>
        <w:t>определить цели, перечень, объем и порядок обработки ПДн;</w:t>
      </w:r>
    </w:p>
    <w:p w14:paraId="0FB4AA0E" w14:textId="77777777" w:rsidR="00294F71" w:rsidRPr="00C06A37" w:rsidRDefault="00294F71" w:rsidP="00C06A37">
      <w:pPr>
        <w:pStyle w:val="a4"/>
        <w:rPr>
          <w:rStyle w:val="aff0"/>
          <w:rFonts w:ascii="Arial" w:eastAsiaTheme="minorHAnsi" w:hAnsi="Arial"/>
        </w:rPr>
      </w:pPr>
      <w:r w:rsidRPr="00C06A37">
        <w:rPr>
          <w:rStyle w:val="aff0"/>
          <w:rFonts w:ascii="Arial" w:eastAsiaTheme="minorHAnsi" w:hAnsi="Arial"/>
        </w:rPr>
        <w:t>составить описание применяемых мер обеспечения безопасности ПДн;</w:t>
      </w:r>
    </w:p>
    <w:p w14:paraId="20EC8280" w14:textId="68630E10" w:rsidR="00294F71" w:rsidRPr="00C06A37" w:rsidRDefault="00294F71" w:rsidP="00C06A37">
      <w:pPr>
        <w:pStyle w:val="a4"/>
        <w:rPr>
          <w:rStyle w:val="aff0"/>
          <w:rFonts w:ascii="Arial" w:eastAsiaTheme="minorHAnsi" w:hAnsi="Arial"/>
        </w:rPr>
      </w:pPr>
      <w:r w:rsidRPr="00C06A37">
        <w:rPr>
          <w:rStyle w:val="aff0"/>
          <w:rFonts w:ascii="Arial" w:eastAsiaTheme="minorHAnsi" w:hAnsi="Arial"/>
        </w:rPr>
        <w:t>разработка рекомендаций по приведению существующего порядка обра</w:t>
      </w:r>
      <w:r w:rsidR="00F0003D">
        <w:rPr>
          <w:rStyle w:val="aff0"/>
          <w:rFonts w:ascii="Arial" w:eastAsiaTheme="minorHAnsi" w:hAnsi="Arial"/>
        </w:rPr>
        <w:t xml:space="preserve">ботки и защиты ПДн в </w:t>
      </w:r>
      <w:proofErr w:type="spellStart"/>
      <w:r w:rsidR="00F0003D">
        <w:rPr>
          <w:rStyle w:val="aff0"/>
          <w:rFonts w:ascii="Arial" w:eastAsiaTheme="minorHAnsi" w:hAnsi="Arial"/>
        </w:rPr>
        <w:t>ИСПДн</w:t>
      </w:r>
      <w:proofErr w:type="spellEnd"/>
      <w:r w:rsidR="00F0003D">
        <w:rPr>
          <w:rStyle w:val="aff0"/>
          <w:rFonts w:ascii="Arial" w:eastAsiaTheme="minorHAnsi" w:hAnsi="Arial"/>
        </w:rPr>
        <w:t xml:space="preserve"> «1С</w:t>
      </w:r>
      <w:r w:rsidRPr="00C06A37">
        <w:rPr>
          <w:rStyle w:val="aff0"/>
          <w:rFonts w:ascii="Arial" w:eastAsiaTheme="minorHAnsi" w:hAnsi="Arial"/>
        </w:rPr>
        <w:t>» в соответствие требованиям по безопасности информации.</w:t>
      </w:r>
    </w:p>
    <w:p w14:paraId="7F8ADB2E" w14:textId="51C355F6" w:rsidR="00B368D3" w:rsidRPr="0046294F" w:rsidRDefault="00B368D3" w:rsidP="00CC27E8">
      <w:pPr>
        <w:pStyle w:val="aff"/>
        <w:suppressAutoHyphens/>
        <w:rPr>
          <w:rFonts w:ascii="Times New Roman" w:hAnsi="Times New Roman" w:cs="Times New Roman"/>
          <w:sz w:val="24"/>
        </w:rPr>
      </w:pPr>
    </w:p>
    <w:bookmarkEnd w:id="16"/>
    <w:p w14:paraId="0D076289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6F5BC7C1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2F0B3AD7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5CDD0A2B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26DBF913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5FEF257E" w14:textId="77777777" w:rsidR="00B368D3" w:rsidRDefault="00B368D3" w:rsidP="00CC27E8">
      <w:pPr>
        <w:tabs>
          <w:tab w:val="left" w:pos="1725"/>
        </w:tabs>
        <w:rPr>
          <w:lang w:bidi="ar-SA"/>
        </w:rPr>
      </w:pPr>
    </w:p>
    <w:p w14:paraId="747E3992" w14:textId="77777777" w:rsidR="000E6632" w:rsidRDefault="000E6632" w:rsidP="00CC27E8">
      <w:pPr>
        <w:tabs>
          <w:tab w:val="left" w:pos="1725"/>
        </w:tabs>
        <w:rPr>
          <w:lang w:bidi="ar-SA"/>
        </w:rPr>
      </w:pPr>
    </w:p>
    <w:p w14:paraId="29739E56" w14:textId="77777777" w:rsidR="000E6632" w:rsidRDefault="000E6632" w:rsidP="00CC27E8">
      <w:pPr>
        <w:tabs>
          <w:tab w:val="left" w:pos="1725"/>
        </w:tabs>
        <w:rPr>
          <w:lang w:bidi="ar-SA"/>
        </w:rPr>
      </w:pPr>
    </w:p>
    <w:p w14:paraId="538E0C4D" w14:textId="77777777" w:rsidR="000E6632" w:rsidRDefault="000E6632" w:rsidP="00CC27E8">
      <w:pPr>
        <w:tabs>
          <w:tab w:val="left" w:pos="1725"/>
        </w:tabs>
        <w:rPr>
          <w:lang w:bidi="ar-SA"/>
        </w:rPr>
      </w:pPr>
    </w:p>
    <w:p w14:paraId="0B7AD59F" w14:textId="77777777" w:rsidR="000E6632" w:rsidRDefault="000E6632" w:rsidP="00CC27E8">
      <w:pPr>
        <w:tabs>
          <w:tab w:val="left" w:pos="1725"/>
        </w:tabs>
        <w:rPr>
          <w:lang w:bidi="ar-SA"/>
        </w:rPr>
      </w:pPr>
    </w:p>
    <w:p w14:paraId="0261DA9B" w14:textId="77777777" w:rsidR="0046294F" w:rsidRDefault="0046294F" w:rsidP="00CC27E8">
      <w:pPr>
        <w:tabs>
          <w:tab w:val="left" w:pos="1725"/>
        </w:tabs>
        <w:rPr>
          <w:lang w:bidi="ar-SA"/>
        </w:rPr>
      </w:pPr>
    </w:p>
    <w:p w14:paraId="7F0C155E" w14:textId="77777777" w:rsidR="0046294F" w:rsidRDefault="0046294F" w:rsidP="00CC27E8">
      <w:pPr>
        <w:tabs>
          <w:tab w:val="left" w:pos="1725"/>
        </w:tabs>
        <w:rPr>
          <w:lang w:bidi="ar-SA"/>
        </w:rPr>
      </w:pPr>
    </w:p>
    <w:p w14:paraId="0D9CA5AC" w14:textId="77777777" w:rsidR="00D909F5" w:rsidRDefault="00D909F5" w:rsidP="00CC27E8">
      <w:pPr>
        <w:tabs>
          <w:tab w:val="left" w:pos="1725"/>
        </w:tabs>
        <w:rPr>
          <w:lang w:bidi="ar-SA"/>
        </w:rPr>
      </w:pPr>
    </w:p>
    <w:p w14:paraId="4D8C7EE4" w14:textId="77777777" w:rsidR="00D909F5" w:rsidRDefault="00D909F5" w:rsidP="00CC27E8">
      <w:pPr>
        <w:tabs>
          <w:tab w:val="left" w:pos="1725"/>
        </w:tabs>
        <w:rPr>
          <w:lang w:bidi="ar-SA"/>
        </w:rPr>
      </w:pPr>
    </w:p>
    <w:p w14:paraId="21ECCEA4" w14:textId="77777777" w:rsidR="00D909F5" w:rsidRDefault="00D909F5" w:rsidP="00CC27E8">
      <w:pPr>
        <w:tabs>
          <w:tab w:val="left" w:pos="1725"/>
        </w:tabs>
        <w:rPr>
          <w:lang w:bidi="ar-SA"/>
        </w:rPr>
      </w:pPr>
    </w:p>
    <w:p w14:paraId="14C02CF1" w14:textId="77777777" w:rsidR="0046294F" w:rsidRDefault="0046294F" w:rsidP="00CC27E8">
      <w:pPr>
        <w:tabs>
          <w:tab w:val="left" w:pos="1725"/>
        </w:tabs>
        <w:rPr>
          <w:lang w:bidi="ar-SA"/>
        </w:rPr>
      </w:pPr>
    </w:p>
    <w:p w14:paraId="2B88D858" w14:textId="77777777" w:rsidR="00D909F5" w:rsidRDefault="00D909F5" w:rsidP="00C33EF4">
      <w:pPr>
        <w:pStyle w:val="12"/>
        <w:numPr>
          <w:ilvl w:val="0"/>
          <w:numId w:val="11"/>
        </w:numPr>
        <w:rPr>
          <w:rFonts w:ascii="Times New Roman" w:hAnsi="Times New Roman" w:cs="Times New Roman"/>
        </w:rPr>
        <w:sectPr w:rsidR="00D909F5" w:rsidSect="00D215F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851" w:bottom="851" w:left="851" w:header="340" w:footer="340" w:gutter="0"/>
          <w:cols w:space="720"/>
          <w:titlePg/>
          <w:docGrid w:linePitch="326"/>
        </w:sectPr>
      </w:pPr>
      <w:bookmarkStart w:id="17" w:name="_Toc510438646"/>
    </w:p>
    <w:p w14:paraId="3BE063B0" w14:textId="1FF938A0" w:rsidR="00B368D3" w:rsidRPr="00DE08A1" w:rsidRDefault="00B368D3" w:rsidP="00C06A37">
      <w:pPr>
        <w:pStyle w:val="11"/>
      </w:pPr>
      <w:bookmarkStart w:id="18" w:name="_Toc200462670"/>
      <w:bookmarkStart w:id="19" w:name="_Toc200462983"/>
      <w:bookmarkStart w:id="20" w:name="_Toc200463005"/>
      <w:r w:rsidRPr="00DE08A1">
        <w:lastRenderedPageBreak/>
        <w:t>О</w:t>
      </w:r>
      <w:r w:rsidR="00C06A37" w:rsidRPr="00DE08A1">
        <w:t xml:space="preserve">писание информационной системы </w:t>
      </w:r>
      <w:bookmarkEnd w:id="17"/>
      <w:r w:rsidR="00C06A37" w:rsidRPr="00DE08A1">
        <w:t>персональных данных</w:t>
      </w:r>
      <w:bookmarkEnd w:id="18"/>
      <w:bookmarkEnd w:id="19"/>
      <w:bookmarkEnd w:id="20"/>
    </w:p>
    <w:p w14:paraId="2A5D27DD" w14:textId="77777777" w:rsidR="00B368D3" w:rsidRPr="00DE08A1" w:rsidRDefault="00B368D3" w:rsidP="00DE08A1">
      <w:pPr>
        <w:pStyle w:val="22"/>
      </w:pPr>
      <w:bookmarkStart w:id="21" w:name="_Toc310955061"/>
      <w:bookmarkStart w:id="22" w:name="_Toc372536777"/>
      <w:bookmarkStart w:id="23" w:name="_Toc510438647"/>
      <w:bookmarkStart w:id="24" w:name="_Toc25683664"/>
      <w:bookmarkStart w:id="25" w:name="_Toc25746370"/>
      <w:bookmarkStart w:id="26" w:name="_Toc25762158"/>
      <w:bookmarkStart w:id="27" w:name="_Toc25840626"/>
      <w:bookmarkStart w:id="28" w:name="_Toc25844024"/>
      <w:bookmarkStart w:id="29" w:name="_Toc177938742"/>
      <w:bookmarkStart w:id="30" w:name="_Toc200462671"/>
      <w:bookmarkStart w:id="31" w:name="_Toc200462984"/>
      <w:bookmarkStart w:id="32" w:name="_Toc200463006"/>
      <w:r w:rsidRPr="00DE08A1">
        <w:t xml:space="preserve">Общая характеристика </w:t>
      </w:r>
      <w:bookmarkEnd w:id="21"/>
      <w:r w:rsidRPr="00DE08A1">
        <w:t>информационной системы</w:t>
      </w:r>
      <w:bookmarkEnd w:id="22"/>
      <w:bookmarkEnd w:id="23"/>
      <w:bookmarkEnd w:id="24"/>
      <w:bookmarkEnd w:id="25"/>
      <w:bookmarkEnd w:id="26"/>
      <w:bookmarkEnd w:id="27"/>
      <w:bookmarkEnd w:id="28"/>
      <w:r w:rsidR="00D909F5" w:rsidRPr="00DE08A1">
        <w:t xml:space="preserve"> персональных данных</w:t>
      </w:r>
      <w:bookmarkEnd w:id="29"/>
      <w:bookmarkEnd w:id="30"/>
      <w:bookmarkEnd w:id="31"/>
      <w:bookmarkEnd w:id="32"/>
    </w:p>
    <w:p w14:paraId="52CF035B" w14:textId="4692EC1E" w:rsidR="00D909F5" w:rsidRPr="00DE08A1" w:rsidRDefault="00B368D3" w:rsidP="00DE08A1">
      <w:pPr>
        <w:pStyle w:val="affe"/>
      </w:pPr>
      <w:proofErr w:type="spellStart"/>
      <w:r w:rsidRPr="00DE08A1">
        <w:t>ИСПДн</w:t>
      </w:r>
      <w:proofErr w:type="spellEnd"/>
      <w:r w:rsidRPr="00DE08A1">
        <w:t xml:space="preserve"> </w:t>
      </w:r>
      <w:r w:rsidR="0011427D" w:rsidRPr="00DE08A1">
        <w:t>«</w:t>
      </w:r>
      <w:r w:rsidR="00D909F5" w:rsidRPr="00DE08A1">
        <w:t>1С</w:t>
      </w:r>
      <w:r w:rsidR="0011427D" w:rsidRPr="00DE08A1">
        <w:t>»</w:t>
      </w:r>
      <w:r w:rsidRPr="00DE08A1">
        <w:t xml:space="preserve"> представляет собой совокупность технических средств и функционирующего на их базе общего и прикладного программного обеспечения (далее – ПО), при помощи которого реализу</w:t>
      </w:r>
      <w:r w:rsidR="00D909F5" w:rsidRPr="00DE08A1">
        <w:t>е</w:t>
      </w:r>
      <w:r w:rsidRPr="00DE08A1">
        <w:t>тся</w:t>
      </w:r>
      <w:r w:rsidR="00D909F5" w:rsidRPr="00DE08A1">
        <w:t xml:space="preserve"> следующий перечень задач:</w:t>
      </w:r>
    </w:p>
    <w:p w14:paraId="6AC08B21" w14:textId="77777777" w:rsidR="00D909F5" w:rsidRPr="00DE08A1" w:rsidRDefault="00D909F5" w:rsidP="00DE08A1">
      <w:pPr>
        <w:pStyle w:val="a4"/>
        <w:rPr>
          <w:rStyle w:val="aff0"/>
          <w:rFonts w:ascii="Arial" w:eastAsia="Cambria" w:hAnsi="Arial"/>
        </w:rPr>
      </w:pPr>
      <w:r w:rsidRPr="00DE08A1">
        <w:rPr>
          <w:rStyle w:val="aff0"/>
          <w:rFonts w:ascii="Arial" w:eastAsia="Cambria" w:hAnsi="Arial"/>
        </w:rPr>
        <w:t>создание единого пространства хранения кадровой информации;</w:t>
      </w:r>
    </w:p>
    <w:p w14:paraId="77A65F5B" w14:textId="77777777" w:rsidR="00D909F5" w:rsidRPr="00DE08A1" w:rsidRDefault="00D909F5" w:rsidP="00DE08A1">
      <w:pPr>
        <w:pStyle w:val="a4"/>
        <w:rPr>
          <w:rStyle w:val="aff0"/>
          <w:rFonts w:ascii="Arial" w:eastAsia="Cambria" w:hAnsi="Arial"/>
        </w:rPr>
      </w:pPr>
      <w:r w:rsidRPr="00DE08A1">
        <w:rPr>
          <w:rStyle w:val="aff0"/>
          <w:rFonts w:ascii="Arial" w:eastAsia="Cambria" w:hAnsi="Arial"/>
        </w:rPr>
        <w:t>кадровый учет сотрудников;</w:t>
      </w:r>
    </w:p>
    <w:p w14:paraId="44A51541" w14:textId="77777777" w:rsidR="00D909F5" w:rsidRPr="00DE08A1" w:rsidRDefault="00D909F5" w:rsidP="00DE08A1">
      <w:pPr>
        <w:pStyle w:val="a4"/>
        <w:rPr>
          <w:rStyle w:val="aff0"/>
          <w:rFonts w:ascii="Arial" w:eastAsia="Cambria" w:hAnsi="Arial"/>
        </w:rPr>
      </w:pPr>
      <w:r w:rsidRPr="00DE08A1">
        <w:rPr>
          <w:rStyle w:val="aff0"/>
          <w:rFonts w:ascii="Arial" w:eastAsia="Cambria" w:hAnsi="Arial"/>
        </w:rPr>
        <w:t>учет рабочего времени сотрудников;</w:t>
      </w:r>
    </w:p>
    <w:p w14:paraId="0C2D275F" w14:textId="77777777" w:rsidR="00D909F5" w:rsidRPr="00DE08A1" w:rsidRDefault="00D909F5" w:rsidP="00DE08A1">
      <w:pPr>
        <w:pStyle w:val="a4"/>
        <w:rPr>
          <w:rStyle w:val="aff0"/>
          <w:rFonts w:ascii="Arial" w:eastAsia="Cambria" w:hAnsi="Arial"/>
        </w:rPr>
      </w:pPr>
      <w:r w:rsidRPr="00DE08A1">
        <w:rPr>
          <w:rStyle w:val="aff0"/>
          <w:rFonts w:ascii="Arial" w:eastAsia="Cambria" w:hAnsi="Arial"/>
        </w:rPr>
        <w:t>учет отсутствий и командировок сотрудников;</w:t>
      </w:r>
    </w:p>
    <w:p w14:paraId="3B4C294D" w14:textId="77777777" w:rsidR="00D909F5" w:rsidRPr="00DE08A1" w:rsidRDefault="00D909F5" w:rsidP="00DE08A1">
      <w:pPr>
        <w:pStyle w:val="a4"/>
        <w:rPr>
          <w:rStyle w:val="aff0"/>
          <w:rFonts w:ascii="Arial" w:eastAsia="Cambria" w:hAnsi="Arial"/>
        </w:rPr>
      </w:pPr>
      <w:r w:rsidRPr="00DE08A1">
        <w:rPr>
          <w:rStyle w:val="aff0"/>
          <w:rFonts w:ascii="Arial" w:eastAsia="Cambria" w:hAnsi="Arial"/>
        </w:rPr>
        <w:t>расчет заработной платы;</w:t>
      </w:r>
    </w:p>
    <w:p w14:paraId="73D934E1" w14:textId="77777777" w:rsidR="00D909F5" w:rsidRPr="00DE08A1" w:rsidRDefault="00D909F5" w:rsidP="00DE08A1">
      <w:pPr>
        <w:pStyle w:val="a4"/>
        <w:rPr>
          <w:rStyle w:val="aff0"/>
          <w:rFonts w:ascii="Arial" w:eastAsia="Cambria" w:hAnsi="Arial"/>
        </w:rPr>
      </w:pPr>
      <w:r w:rsidRPr="00DE08A1">
        <w:rPr>
          <w:rStyle w:val="aff0"/>
          <w:rFonts w:ascii="Arial" w:eastAsia="Cambria" w:hAnsi="Arial"/>
        </w:rPr>
        <w:t>подготовка регламентированной и статистической отчетности;</w:t>
      </w:r>
    </w:p>
    <w:p w14:paraId="6ECE87A2" w14:textId="77777777" w:rsidR="00D909F5" w:rsidRPr="00DE08A1" w:rsidRDefault="00D909F5" w:rsidP="00DE08A1">
      <w:pPr>
        <w:pStyle w:val="a4"/>
        <w:rPr>
          <w:rStyle w:val="aff0"/>
          <w:rFonts w:ascii="Arial" w:eastAsia="Cambria" w:hAnsi="Arial"/>
        </w:rPr>
      </w:pPr>
      <w:r w:rsidRPr="00DE08A1">
        <w:rPr>
          <w:rStyle w:val="aff0"/>
          <w:rFonts w:ascii="Arial" w:eastAsia="Cambria" w:hAnsi="Arial"/>
        </w:rPr>
        <w:t>трансляция информации о структуре, сотрудниках и изменений по ним в целевые системы.</w:t>
      </w:r>
    </w:p>
    <w:p w14:paraId="04364146" w14:textId="5CF1BDBC" w:rsidR="00D909F5" w:rsidRPr="00DE08A1" w:rsidRDefault="00B368D3" w:rsidP="00DE08A1">
      <w:pPr>
        <w:pStyle w:val="affe"/>
      </w:pPr>
      <w:r w:rsidRPr="00DE08A1">
        <w:t xml:space="preserve">Технические средства </w:t>
      </w:r>
      <w:r w:rsidR="0069290B" w:rsidRPr="00DE08A1">
        <w:t>отображена на рисунке 1.</w:t>
      </w:r>
    </w:p>
    <w:p w14:paraId="1CF2BA7B" w14:textId="77777777" w:rsidR="0069290B" w:rsidRPr="00DE08A1" w:rsidRDefault="0069290B" w:rsidP="00CC27E8">
      <w:pPr>
        <w:pStyle w:val="aff"/>
        <w:suppressAutoHyphens/>
        <w:rPr>
          <w:rFonts w:ascii="Arial" w:hAnsi="Arial"/>
          <w:sz w:val="24"/>
        </w:rPr>
      </w:pPr>
    </w:p>
    <w:p w14:paraId="76CC0C87" w14:textId="4DCC4440" w:rsidR="0069290B" w:rsidRPr="00DE08A1" w:rsidRDefault="00B52574" w:rsidP="0069290B">
      <w:pPr>
        <w:pStyle w:val="aff"/>
        <w:suppressAutoHyphens/>
        <w:ind w:firstLine="0"/>
        <w:jc w:val="center"/>
        <w:rPr>
          <w:rFonts w:ascii="Arial" w:hAnsi="Arial"/>
          <w:i/>
          <w:iCs/>
          <w:sz w:val="24"/>
        </w:rPr>
      </w:pPr>
      <w:r w:rsidRPr="00DE08A1">
        <w:rPr>
          <w:rFonts w:ascii="Arial" w:hAnsi="Arial"/>
          <w:i/>
          <w:iCs/>
          <w:noProof/>
          <w:sz w:val="24"/>
        </w:rPr>
        <w:t xml:space="preserve">  </w:t>
      </w:r>
      <w:r w:rsidR="00782F74" w:rsidRPr="00DE08A1">
        <w:rPr>
          <w:rFonts w:ascii="Arial" w:hAnsi="Arial"/>
          <w:i/>
          <w:iCs/>
          <w:noProof/>
          <w:sz w:val="24"/>
        </w:rPr>
        <w:t>Рисунок</w:t>
      </w:r>
    </w:p>
    <w:p w14:paraId="4F181D18" w14:textId="6628B85A" w:rsidR="0069290B" w:rsidRPr="00DE08A1" w:rsidRDefault="0069290B" w:rsidP="00F0003D">
      <w:pPr>
        <w:pStyle w:val="aff"/>
        <w:suppressAutoHyphens/>
        <w:spacing w:after="240"/>
        <w:ind w:firstLine="0"/>
        <w:jc w:val="center"/>
        <w:rPr>
          <w:rFonts w:ascii="Arial" w:hAnsi="Arial"/>
          <w:sz w:val="24"/>
        </w:rPr>
      </w:pPr>
      <w:r w:rsidRPr="00DE08A1">
        <w:rPr>
          <w:rFonts w:ascii="Arial" w:hAnsi="Arial"/>
          <w:sz w:val="24"/>
        </w:rPr>
        <w:t>Рисунок 1 – Граница КЗ АО «</w:t>
      </w:r>
      <w:r w:rsidR="00B52574" w:rsidRPr="00DE08A1">
        <w:rPr>
          <w:rFonts w:ascii="Arial" w:hAnsi="Arial"/>
          <w:sz w:val="24"/>
        </w:rPr>
        <w:t>Компания</w:t>
      </w:r>
      <w:r w:rsidRPr="00DE08A1">
        <w:rPr>
          <w:rFonts w:ascii="Arial" w:hAnsi="Arial"/>
          <w:sz w:val="24"/>
        </w:rPr>
        <w:t>»</w:t>
      </w:r>
    </w:p>
    <w:p w14:paraId="3072D1CE" w14:textId="78E1D3EA" w:rsidR="00B01B0E" w:rsidRPr="00DE08A1" w:rsidRDefault="00B01B0E" w:rsidP="00DE08A1">
      <w:pPr>
        <w:pStyle w:val="affe"/>
      </w:pPr>
      <w:r w:rsidRPr="00DE08A1">
        <w:t xml:space="preserve">Серверный сегмент </w:t>
      </w:r>
      <w:proofErr w:type="spellStart"/>
      <w:r w:rsidRPr="00DE08A1">
        <w:t>ИСПДн</w:t>
      </w:r>
      <w:proofErr w:type="spellEnd"/>
      <w:r w:rsidRPr="00DE08A1">
        <w:t xml:space="preserve"> «1С» состоит из:</w:t>
      </w:r>
    </w:p>
    <w:p w14:paraId="2442EFEA" w14:textId="3F51F934" w:rsidR="00AB36C4" w:rsidRPr="00DE08A1" w:rsidRDefault="009764A3" w:rsidP="00DE08A1">
      <w:pPr>
        <w:pStyle w:val="affe"/>
      </w:pPr>
      <w:r w:rsidRPr="00DE08A1">
        <w:t>Инфраструктура</w:t>
      </w:r>
      <w:r w:rsidR="00C77DFB" w:rsidRPr="00DE08A1">
        <w:t xml:space="preserve"> </w:t>
      </w:r>
      <w:proofErr w:type="spellStart"/>
      <w:r w:rsidR="00AB36C4" w:rsidRPr="00DE08A1">
        <w:t>ИСПДн</w:t>
      </w:r>
      <w:proofErr w:type="spellEnd"/>
      <w:r w:rsidR="00AB36C4" w:rsidRPr="00DE08A1">
        <w:t xml:space="preserve"> «1С» отображена на рисунке 2.</w:t>
      </w:r>
    </w:p>
    <w:p w14:paraId="5D023197" w14:textId="77777777" w:rsidR="00C77DFB" w:rsidRPr="00DE08A1" w:rsidRDefault="00C77DFB" w:rsidP="00CC27E8">
      <w:pPr>
        <w:pStyle w:val="aff"/>
        <w:suppressAutoHyphens/>
        <w:rPr>
          <w:rFonts w:ascii="Arial" w:hAnsi="Arial"/>
          <w:sz w:val="24"/>
        </w:rPr>
      </w:pPr>
    </w:p>
    <w:p w14:paraId="3063FE16" w14:textId="75615951" w:rsidR="00AB36C4" w:rsidRPr="00DE08A1" w:rsidRDefault="00782F74" w:rsidP="00C77DFB">
      <w:pPr>
        <w:pStyle w:val="aff"/>
        <w:suppressAutoHyphens/>
        <w:ind w:firstLine="0"/>
        <w:jc w:val="center"/>
        <w:rPr>
          <w:rFonts w:ascii="Arial" w:hAnsi="Arial"/>
          <w:i/>
          <w:iCs/>
          <w:sz w:val="24"/>
        </w:rPr>
      </w:pPr>
      <w:r w:rsidRPr="00DE08A1">
        <w:rPr>
          <w:rFonts w:ascii="Arial" w:hAnsi="Arial"/>
          <w:i/>
          <w:iCs/>
          <w:sz w:val="24"/>
        </w:rPr>
        <w:t>Рисунок</w:t>
      </w:r>
    </w:p>
    <w:p w14:paraId="7084D864" w14:textId="766AADEF" w:rsidR="00C77DFB" w:rsidRPr="00DE08A1" w:rsidRDefault="00C77DFB" w:rsidP="00F0003D">
      <w:pPr>
        <w:pStyle w:val="aff"/>
        <w:suppressAutoHyphens/>
        <w:spacing w:after="240"/>
        <w:ind w:firstLine="0"/>
        <w:jc w:val="center"/>
        <w:rPr>
          <w:rFonts w:ascii="Arial" w:hAnsi="Arial"/>
          <w:sz w:val="24"/>
        </w:rPr>
      </w:pPr>
      <w:r w:rsidRPr="00DE08A1">
        <w:rPr>
          <w:rFonts w:ascii="Arial" w:hAnsi="Arial"/>
          <w:sz w:val="24"/>
        </w:rPr>
        <w:t xml:space="preserve">Рисунок 2 – </w:t>
      </w:r>
      <w:r w:rsidR="009764A3" w:rsidRPr="00DE08A1">
        <w:rPr>
          <w:rFonts w:ascii="Arial" w:hAnsi="Arial"/>
          <w:sz w:val="24"/>
        </w:rPr>
        <w:t>Инфраструктура</w:t>
      </w:r>
      <w:r w:rsidRPr="00DE08A1">
        <w:rPr>
          <w:rFonts w:ascii="Arial" w:hAnsi="Arial"/>
          <w:sz w:val="24"/>
        </w:rPr>
        <w:t xml:space="preserve"> </w:t>
      </w:r>
      <w:proofErr w:type="spellStart"/>
      <w:r w:rsidRPr="00DE08A1">
        <w:rPr>
          <w:rFonts w:ascii="Arial" w:hAnsi="Arial"/>
          <w:sz w:val="24"/>
        </w:rPr>
        <w:t>ИСПДн</w:t>
      </w:r>
      <w:proofErr w:type="spellEnd"/>
      <w:r w:rsidRPr="00DE08A1">
        <w:rPr>
          <w:rFonts w:ascii="Arial" w:hAnsi="Arial"/>
          <w:sz w:val="24"/>
        </w:rPr>
        <w:t xml:space="preserve"> «1С»</w:t>
      </w:r>
    </w:p>
    <w:p w14:paraId="2892804B" w14:textId="7EFF7E2C" w:rsidR="00696E51" w:rsidRPr="00DE08A1" w:rsidRDefault="00265FAA" w:rsidP="00DE08A1">
      <w:pPr>
        <w:pStyle w:val="affe"/>
      </w:pPr>
      <w:proofErr w:type="spellStart"/>
      <w:r w:rsidRPr="00DE08A1">
        <w:t>ИСПДн</w:t>
      </w:r>
      <w:proofErr w:type="spellEnd"/>
      <w:r w:rsidRPr="00DE08A1">
        <w:t xml:space="preserve"> «1С» функционирует в многопользовательском режиме обработки ПДн с предоставлением различных прав доступа пользователям к ним и имеет подключения к информационно-телекоммуникационным сетям международного информационного обмена (сетям связи общего пользования).</w:t>
      </w:r>
    </w:p>
    <w:p w14:paraId="17508BEC" w14:textId="665973D4" w:rsidR="00B41BC8" w:rsidRPr="00DE08A1" w:rsidRDefault="00B41BC8" w:rsidP="00DE08A1">
      <w:pPr>
        <w:pStyle w:val="affe"/>
      </w:pPr>
      <w:r w:rsidRPr="00DE08A1">
        <w:t xml:space="preserve">Для подключения к </w:t>
      </w:r>
      <w:proofErr w:type="spellStart"/>
      <w:r w:rsidRPr="00DE08A1">
        <w:t>ИСПДн</w:t>
      </w:r>
      <w:proofErr w:type="spellEnd"/>
      <w:r w:rsidRPr="00DE08A1">
        <w:t xml:space="preserve"> «1С» пользователи используют </w:t>
      </w:r>
      <w:r w:rsidRPr="00DE08A1">
        <w:rPr>
          <w:lang w:val="en-US"/>
        </w:rPr>
        <w:t>desktop</w:t>
      </w:r>
      <w:r w:rsidR="00F0003D">
        <w:t xml:space="preserve"> клиент </w:t>
      </w:r>
      <w:proofErr w:type="spellStart"/>
      <w:r w:rsidR="00F0003D">
        <w:t>ИСПДн</w:t>
      </w:r>
      <w:proofErr w:type="spellEnd"/>
      <w:r w:rsidR="00F0003D">
        <w:t xml:space="preserve"> «1С</w:t>
      </w:r>
      <w:r w:rsidRPr="00DE08A1">
        <w:t xml:space="preserve">», который автоматически устанавливается на АРМ пользователей при </w:t>
      </w:r>
      <w:r w:rsidR="00F0003D">
        <w:t xml:space="preserve">их выдаче </w:t>
      </w:r>
      <w:r w:rsidRPr="00DE08A1">
        <w:t>новым сотрудникам.</w:t>
      </w:r>
    </w:p>
    <w:p w14:paraId="2BB4D392" w14:textId="30075CA9" w:rsidR="002D637E" w:rsidRDefault="002D637E" w:rsidP="00DE08A1">
      <w:pPr>
        <w:pStyle w:val="affe"/>
      </w:pPr>
      <w:r w:rsidRPr="00DE08A1">
        <w:t xml:space="preserve">Удаленное подключения пользователей к </w:t>
      </w:r>
      <w:proofErr w:type="spellStart"/>
      <w:r w:rsidRPr="00DE08A1">
        <w:t>ИСПДн</w:t>
      </w:r>
      <w:proofErr w:type="spellEnd"/>
      <w:r w:rsidRPr="00DE08A1">
        <w:t xml:space="preserve"> «1С» осуществляется следующим образом: удаленный пользователь подключается к настроенному корпоративному </w:t>
      </w:r>
      <w:r w:rsidRPr="00DE08A1">
        <w:rPr>
          <w:lang w:val="en-US"/>
        </w:rPr>
        <w:t>VPN</w:t>
      </w:r>
      <w:r w:rsidRPr="00DE08A1">
        <w:t xml:space="preserve">-серверу, затем пользователь подключается к терминальной сети через </w:t>
      </w:r>
      <w:r w:rsidRPr="00DE08A1">
        <w:rPr>
          <w:lang w:val="en-US"/>
        </w:rPr>
        <w:t>RDP</w:t>
      </w:r>
      <w:r w:rsidRPr="00DE08A1">
        <w:t xml:space="preserve"> подключение для дальнейшего взаимодействия с сервером </w:t>
      </w:r>
      <w:proofErr w:type="spellStart"/>
      <w:r w:rsidRPr="00DE08A1">
        <w:t>ИСПДн</w:t>
      </w:r>
      <w:proofErr w:type="spellEnd"/>
      <w:r w:rsidRPr="00DE08A1">
        <w:t xml:space="preserve"> «1С» через </w:t>
      </w:r>
      <w:r w:rsidRPr="00DE08A1">
        <w:rPr>
          <w:lang w:val="en-US"/>
        </w:rPr>
        <w:t>desktop</w:t>
      </w:r>
      <w:r w:rsidRPr="00DE08A1">
        <w:t xml:space="preserve"> клиент.</w:t>
      </w:r>
    </w:p>
    <w:p w14:paraId="257A8BD3" w14:textId="77777777" w:rsidR="00F0003D" w:rsidRPr="00DE08A1" w:rsidRDefault="00F0003D" w:rsidP="00DE08A1">
      <w:pPr>
        <w:pStyle w:val="affe"/>
      </w:pPr>
    </w:p>
    <w:p w14:paraId="1C14C971" w14:textId="77777777" w:rsidR="00B368D3" w:rsidRPr="00DE08A1" w:rsidRDefault="00B368D3" w:rsidP="00F0003D">
      <w:pPr>
        <w:pStyle w:val="22"/>
        <w:spacing w:before="120"/>
      </w:pPr>
      <w:bookmarkStart w:id="33" w:name="_Toc372536780"/>
      <w:bookmarkStart w:id="34" w:name="_Toc510438649"/>
      <w:bookmarkStart w:id="35" w:name="_Toc25683665"/>
      <w:bookmarkStart w:id="36" w:name="_Toc25746371"/>
      <w:bookmarkStart w:id="37" w:name="_Toc25762159"/>
      <w:bookmarkStart w:id="38" w:name="_Toc25840627"/>
      <w:bookmarkStart w:id="39" w:name="_Toc25844025"/>
      <w:bookmarkStart w:id="40" w:name="_Toc177938743"/>
      <w:bookmarkStart w:id="41" w:name="_Toc200462672"/>
      <w:bookmarkStart w:id="42" w:name="_Toc200462985"/>
      <w:bookmarkStart w:id="43" w:name="_Toc200463007"/>
      <w:r w:rsidRPr="00DE08A1">
        <w:t xml:space="preserve">Пользователи </w:t>
      </w:r>
      <w:bookmarkEnd w:id="33"/>
      <w:r w:rsidRPr="00DE08A1">
        <w:t>информационной системы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6480B0D1" w14:textId="053C12D1" w:rsidR="00B368D3" w:rsidRPr="00DE08A1" w:rsidRDefault="00B368D3" w:rsidP="00CC27E8">
      <w:pPr>
        <w:pStyle w:val="aff"/>
        <w:suppressAutoHyphens/>
        <w:rPr>
          <w:rFonts w:ascii="Arial" w:hAnsi="Arial"/>
          <w:sz w:val="24"/>
        </w:rPr>
      </w:pPr>
      <w:r w:rsidRPr="00DE08A1">
        <w:rPr>
          <w:rStyle w:val="afff"/>
        </w:rPr>
        <w:t xml:space="preserve">Пользователи </w:t>
      </w:r>
      <w:proofErr w:type="spellStart"/>
      <w:r w:rsidR="00F30285" w:rsidRPr="00DE08A1">
        <w:rPr>
          <w:rStyle w:val="afff"/>
        </w:rPr>
        <w:t>ИСПДн</w:t>
      </w:r>
      <w:proofErr w:type="spellEnd"/>
      <w:r w:rsidR="00F30285" w:rsidRPr="00DE08A1">
        <w:rPr>
          <w:rStyle w:val="afff"/>
        </w:rPr>
        <w:t xml:space="preserve"> «1С»</w:t>
      </w:r>
      <w:r w:rsidRPr="00DE08A1">
        <w:rPr>
          <w:rStyle w:val="afff"/>
        </w:rPr>
        <w:t xml:space="preserve"> в зависимости от функциональных обязанностей и прав доступа делятся на следующие категории</w:t>
      </w:r>
      <w:r w:rsidRPr="00DE08A1">
        <w:rPr>
          <w:rFonts w:ascii="Arial" w:hAnsi="Arial"/>
          <w:sz w:val="24"/>
        </w:rPr>
        <w:t>:</w:t>
      </w:r>
    </w:p>
    <w:p w14:paraId="380C27AE" w14:textId="3E397500" w:rsidR="009F71B8" w:rsidRPr="00DE08A1" w:rsidRDefault="00376332" w:rsidP="00DE08A1">
      <w:pPr>
        <w:pStyle w:val="a4"/>
        <w:rPr>
          <w:rStyle w:val="aff0"/>
          <w:rFonts w:ascii="Arial" w:eastAsia="Cambria" w:hAnsi="Arial"/>
        </w:rPr>
      </w:pPr>
      <w:r w:rsidRPr="00DE08A1">
        <w:rPr>
          <w:rStyle w:val="aff0"/>
          <w:rFonts w:ascii="Arial" w:eastAsia="Cambria" w:hAnsi="Arial"/>
        </w:rPr>
        <w:lastRenderedPageBreak/>
        <w:t>а</w:t>
      </w:r>
      <w:r w:rsidR="00B368D3" w:rsidRPr="00DE08A1">
        <w:rPr>
          <w:rStyle w:val="aff0"/>
          <w:rFonts w:ascii="Arial" w:eastAsia="Cambria" w:hAnsi="Arial"/>
        </w:rPr>
        <w:t>дминистраторы</w:t>
      </w:r>
      <w:r w:rsidRPr="00DE08A1">
        <w:rPr>
          <w:rStyle w:val="aff0"/>
          <w:rFonts w:ascii="Arial" w:eastAsia="Cambria" w:hAnsi="Arial"/>
        </w:rPr>
        <w:t xml:space="preserve"> </w:t>
      </w:r>
      <w:r w:rsidR="009F71B8" w:rsidRPr="00DE08A1">
        <w:rPr>
          <w:rStyle w:val="aff0"/>
          <w:rFonts w:ascii="Arial" w:eastAsia="Cambria" w:hAnsi="Arial"/>
        </w:rPr>
        <w:t>ИС</w:t>
      </w:r>
      <w:r w:rsidRPr="00DE08A1">
        <w:rPr>
          <w:rStyle w:val="aff0"/>
          <w:rFonts w:ascii="Arial" w:eastAsia="Cambria" w:hAnsi="Arial"/>
        </w:rPr>
        <w:t xml:space="preserve"> </w:t>
      </w:r>
      <w:r w:rsidR="009F71B8" w:rsidRPr="00DE08A1">
        <w:rPr>
          <w:rStyle w:val="aff0"/>
          <w:rFonts w:ascii="Arial" w:eastAsia="Cambria" w:hAnsi="Arial"/>
        </w:rPr>
        <w:t>–</w:t>
      </w:r>
      <w:r w:rsidRPr="00DE08A1">
        <w:rPr>
          <w:rStyle w:val="aff0"/>
          <w:rFonts w:ascii="Arial" w:eastAsia="Cambria" w:hAnsi="Arial"/>
        </w:rPr>
        <w:t xml:space="preserve"> </w:t>
      </w:r>
      <w:r w:rsidR="009F71B8" w:rsidRPr="00DE08A1">
        <w:rPr>
          <w:rStyle w:val="aff0"/>
          <w:rFonts w:ascii="Arial" w:eastAsia="Cambria" w:hAnsi="Arial"/>
        </w:rPr>
        <w:t>обладают всеми правами по</w:t>
      </w:r>
      <w:r w:rsidR="00F0003D">
        <w:rPr>
          <w:rStyle w:val="aff0"/>
          <w:rFonts w:ascii="Arial" w:eastAsia="Cambria" w:hAnsi="Arial"/>
        </w:rPr>
        <w:t xml:space="preserve"> администрированию </w:t>
      </w:r>
      <w:proofErr w:type="spellStart"/>
      <w:r w:rsidR="00F0003D">
        <w:rPr>
          <w:rStyle w:val="aff0"/>
          <w:rFonts w:ascii="Arial" w:eastAsia="Cambria" w:hAnsi="Arial"/>
        </w:rPr>
        <w:t>ИСПДн</w:t>
      </w:r>
      <w:proofErr w:type="spellEnd"/>
      <w:r w:rsidR="00F0003D">
        <w:rPr>
          <w:rStyle w:val="aff0"/>
          <w:rFonts w:ascii="Arial" w:eastAsia="Cambria" w:hAnsi="Arial"/>
        </w:rPr>
        <w:t xml:space="preserve"> «1С</w:t>
      </w:r>
      <w:r w:rsidR="009F71B8" w:rsidRPr="00DE08A1">
        <w:rPr>
          <w:rStyle w:val="aff0"/>
          <w:rFonts w:ascii="Arial" w:eastAsia="Cambria" w:hAnsi="Arial"/>
        </w:rPr>
        <w:t>»;</w:t>
      </w:r>
    </w:p>
    <w:p w14:paraId="19C89963" w14:textId="3BC1EA77" w:rsidR="00EC5861" w:rsidRPr="00DE08A1" w:rsidRDefault="00523125" w:rsidP="00DE08A1">
      <w:pPr>
        <w:pStyle w:val="a4"/>
        <w:rPr>
          <w:rStyle w:val="aff0"/>
          <w:rFonts w:ascii="Arial" w:eastAsia="Cambria" w:hAnsi="Arial"/>
        </w:rPr>
      </w:pPr>
      <w:r w:rsidRPr="00DE08A1">
        <w:rPr>
          <w:rStyle w:val="aff0"/>
          <w:rFonts w:ascii="Arial" w:eastAsia="Cambria" w:hAnsi="Arial"/>
        </w:rPr>
        <w:t xml:space="preserve">аудиторы – имеют </w:t>
      </w:r>
      <w:r w:rsidR="00F0003D">
        <w:rPr>
          <w:rStyle w:val="aff0"/>
          <w:rFonts w:ascii="Arial" w:eastAsia="Cambria" w:hAnsi="Arial"/>
        </w:rPr>
        <w:t>права на просмотр данных в базе;</w:t>
      </w:r>
    </w:p>
    <w:p w14:paraId="52E01F72" w14:textId="7443B5C8" w:rsidR="00782F74" w:rsidRPr="00DE08A1" w:rsidRDefault="00782F74" w:rsidP="00DE08A1">
      <w:pPr>
        <w:pStyle w:val="a4"/>
        <w:rPr>
          <w:rStyle w:val="aff0"/>
          <w:rFonts w:ascii="Arial" w:eastAsia="Cambria" w:hAnsi="Arial"/>
          <w:i/>
          <w:iCs/>
        </w:rPr>
      </w:pPr>
      <w:r w:rsidRPr="00DE08A1">
        <w:rPr>
          <w:rStyle w:val="aff0"/>
          <w:rFonts w:ascii="Arial" w:eastAsia="Cambria" w:hAnsi="Arial"/>
          <w:i/>
          <w:iCs/>
        </w:rPr>
        <w:t xml:space="preserve">Перечисление </w:t>
      </w:r>
    </w:p>
    <w:p w14:paraId="3FB12796" w14:textId="77777777" w:rsidR="00EC5861" w:rsidRPr="0011427D" w:rsidRDefault="00EC5861" w:rsidP="00EC5861">
      <w:pPr>
        <w:pStyle w:val="ab"/>
        <w:widowControl/>
        <w:autoSpaceDN/>
        <w:spacing w:before="120"/>
        <w:ind w:left="1281"/>
        <w:contextualSpacing/>
        <w:jc w:val="both"/>
        <w:textAlignment w:val="auto"/>
        <w:rPr>
          <w:rStyle w:val="aff0"/>
          <w:rFonts w:ascii="Times New Roman" w:eastAsia="Cambria" w:hAnsi="Times New Roman"/>
          <w:sz w:val="24"/>
          <w:lang w:val="ru-RU"/>
        </w:rPr>
      </w:pPr>
    </w:p>
    <w:p w14:paraId="0A486DF4" w14:textId="77777777" w:rsidR="00B368D3" w:rsidRDefault="00B368D3" w:rsidP="00CC27E8">
      <w:pPr>
        <w:tabs>
          <w:tab w:val="left" w:pos="1725"/>
        </w:tabs>
        <w:rPr>
          <w:rStyle w:val="aff0"/>
          <w:rFonts w:ascii="Times New Roman" w:eastAsia="SimSun" w:hAnsi="Times New Roman"/>
        </w:rPr>
      </w:pPr>
    </w:p>
    <w:p w14:paraId="17AECF8F" w14:textId="77777777" w:rsidR="00B368D3" w:rsidRDefault="00B368D3" w:rsidP="00CC27E8">
      <w:pPr>
        <w:tabs>
          <w:tab w:val="left" w:pos="1725"/>
        </w:tabs>
        <w:rPr>
          <w:rStyle w:val="aff0"/>
          <w:rFonts w:ascii="Times New Roman" w:eastAsia="SimSun" w:hAnsi="Times New Roman"/>
        </w:rPr>
      </w:pPr>
    </w:p>
    <w:p w14:paraId="285D50FB" w14:textId="77777777" w:rsidR="00297F6B" w:rsidRDefault="00297F6B" w:rsidP="00CC27E8">
      <w:pPr>
        <w:tabs>
          <w:tab w:val="left" w:pos="1725"/>
        </w:tabs>
        <w:rPr>
          <w:rStyle w:val="aff0"/>
          <w:rFonts w:ascii="Times New Roman" w:eastAsia="SimSun" w:hAnsi="Times New Roman"/>
        </w:rPr>
      </w:pPr>
    </w:p>
    <w:p w14:paraId="1EF87139" w14:textId="77777777" w:rsidR="00297F6B" w:rsidRDefault="00297F6B" w:rsidP="00CC27E8">
      <w:pPr>
        <w:tabs>
          <w:tab w:val="left" w:pos="1725"/>
        </w:tabs>
        <w:rPr>
          <w:rStyle w:val="aff0"/>
          <w:rFonts w:ascii="Times New Roman" w:eastAsia="SimSun" w:hAnsi="Times New Roman"/>
        </w:rPr>
      </w:pPr>
    </w:p>
    <w:p w14:paraId="3C1C487C" w14:textId="77777777" w:rsidR="00297F6B" w:rsidRDefault="00297F6B" w:rsidP="00CC27E8">
      <w:pPr>
        <w:tabs>
          <w:tab w:val="left" w:pos="1725"/>
        </w:tabs>
        <w:rPr>
          <w:rStyle w:val="aff0"/>
          <w:rFonts w:ascii="Times New Roman" w:eastAsia="SimSun" w:hAnsi="Times New Roman"/>
        </w:rPr>
      </w:pPr>
    </w:p>
    <w:p w14:paraId="2415A067" w14:textId="77777777" w:rsidR="00297F6B" w:rsidRDefault="00297F6B" w:rsidP="00CC27E8">
      <w:pPr>
        <w:tabs>
          <w:tab w:val="left" w:pos="1725"/>
        </w:tabs>
        <w:rPr>
          <w:rStyle w:val="aff0"/>
          <w:rFonts w:ascii="Times New Roman" w:eastAsia="SimSun" w:hAnsi="Times New Roman"/>
        </w:rPr>
      </w:pPr>
    </w:p>
    <w:p w14:paraId="6CB763B6" w14:textId="77777777" w:rsidR="005F2B2F" w:rsidRDefault="005F2B2F" w:rsidP="00CC27E8">
      <w:pPr>
        <w:tabs>
          <w:tab w:val="left" w:pos="1725"/>
        </w:tabs>
        <w:rPr>
          <w:rStyle w:val="aff0"/>
          <w:rFonts w:ascii="Times New Roman" w:eastAsia="SimSun" w:hAnsi="Times New Roman"/>
        </w:rPr>
      </w:pPr>
    </w:p>
    <w:p w14:paraId="52792438" w14:textId="77777777" w:rsidR="00F30285" w:rsidRDefault="00F30285" w:rsidP="00C33EF4">
      <w:pPr>
        <w:pStyle w:val="12"/>
        <w:numPr>
          <w:ilvl w:val="0"/>
          <w:numId w:val="11"/>
        </w:numPr>
        <w:rPr>
          <w:rFonts w:ascii="Times New Roman" w:hAnsi="Times New Roman" w:cs="Times New Roman"/>
        </w:rPr>
        <w:sectPr w:rsidR="00F30285" w:rsidSect="00055E6D">
          <w:pgSz w:w="11906" w:h="16838"/>
          <w:pgMar w:top="851" w:right="851" w:bottom="851" w:left="851" w:header="340" w:footer="340" w:gutter="0"/>
          <w:cols w:space="720"/>
          <w:docGrid w:linePitch="326"/>
        </w:sectPr>
      </w:pPr>
      <w:bookmarkStart w:id="44" w:name="_Toc510438650"/>
    </w:p>
    <w:p w14:paraId="0C6F4FCA" w14:textId="4CD47073" w:rsidR="00B368D3" w:rsidRPr="00DB56AB" w:rsidRDefault="00B368D3" w:rsidP="00657333">
      <w:pPr>
        <w:pStyle w:val="11"/>
      </w:pPr>
      <w:bookmarkStart w:id="45" w:name="_Toc200462673"/>
      <w:bookmarkStart w:id="46" w:name="_Toc200462986"/>
      <w:bookmarkStart w:id="47" w:name="_Toc200463008"/>
      <w:r w:rsidRPr="00DB56AB">
        <w:lastRenderedPageBreak/>
        <w:t>С</w:t>
      </w:r>
      <w:r w:rsidR="00657333" w:rsidRPr="00DB56AB">
        <w:t>ведения об обрабатываемых персональных данных</w:t>
      </w:r>
      <w:bookmarkEnd w:id="44"/>
      <w:bookmarkEnd w:id="45"/>
      <w:bookmarkEnd w:id="46"/>
      <w:bookmarkEnd w:id="47"/>
    </w:p>
    <w:p w14:paraId="2554AAE3" w14:textId="77777777" w:rsidR="00B368D3" w:rsidRPr="00BB6C2C" w:rsidRDefault="00B368D3" w:rsidP="00657333">
      <w:pPr>
        <w:pStyle w:val="23"/>
      </w:pPr>
      <w:bookmarkStart w:id="48" w:name="_Toc510438651"/>
      <w:bookmarkStart w:id="49" w:name="_Toc25683667"/>
      <w:bookmarkStart w:id="50" w:name="_Toc25746373"/>
      <w:bookmarkStart w:id="51" w:name="_Toc25762161"/>
      <w:bookmarkStart w:id="52" w:name="_Toc25840629"/>
      <w:bookmarkStart w:id="53" w:name="_Toc25844027"/>
      <w:bookmarkStart w:id="54" w:name="_Toc177938745"/>
      <w:bookmarkStart w:id="55" w:name="_Toc200462674"/>
      <w:bookmarkStart w:id="56" w:name="_Toc200462987"/>
      <w:bookmarkStart w:id="57" w:name="_Toc200463009"/>
      <w:r w:rsidRPr="00BB6C2C">
        <w:t>Категории субъектов персональных данных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13C18808" w14:textId="61F0FAF6" w:rsidR="00F30285" w:rsidRPr="00657333" w:rsidRDefault="00B368D3" w:rsidP="00657333">
      <w:pPr>
        <w:pStyle w:val="affe"/>
        <w:rPr>
          <w:rStyle w:val="aff0"/>
          <w:rFonts w:ascii="Arial" w:eastAsia="Cambria" w:hAnsi="Arial"/>
        </w:rPr>
      </w:pPr>
      <w:r w:rsidRPr="00657333">
        <w:t xml:space="preserve">В ходе обследования процессов обработки ПДн в </w:t>
      </w:r>
      <w:proofErr w:type="spellStart"/>
      <w:r w:rsidR="00EB7523" w:rsidRPr="00657333">
        <w:t>ИСПДн</w:t>
      </w:r>
      <w:proofErr w:type="spellEnd"/>
      <w:r w:rsidR="00EB7523" w:rsidRPr="00657333">
        <w:t xml:space="preserve"> «</w:t>
      </w:r>
      <w:r w:rsidR="00F30285" w:rsidRPr="00657333">
        <w:t>1С</w:t>
      </w:r>
      <w:r w:rsidR="00EB7523" w:rsidRPr="00657333">
        <w:t>»</w:t>
      </w:r>
      <w:r w:rsidRPr="00657333">
        <w:t xml:space="preserve"> был</w:t>
      </w:r>
      <w:r w:rsidR="001171D2">
        <w:t>о</w:t>
      </w:r>
      <w:r w:rsidRPr="00657333">
        <w:t xml:space="preserve"> </w:t>
      </w:r>
      <w:r w:rsidR="006E47F6" w:rsidRPr="00657333">
        <w:t xml:space="preserve">выявлено, что в </w:t>
      </w:r>
      <w:proofErr w:type="spellStart"/>
      <w:r w:rsidR="006E47F6" w:rsidRPr="00657333">
        <w:t>ИСПДн</w:t>
      </w:r>
      <w:proofErr w:type="spellEnd"/>
      <w:r w:rsidR="006E47F6" w:rsidRPr="00657333">
        <w:t xml:space="preserve"> «1С» обрабатываются ПДн только собственных работников Заказчика.</w:t>
      </w:r>
    </w:p>
    <w:p w14:paraId="5EEF3182" w14:textId="6E9091C4" w:rsidR="00B368D3" w:rsidRPr="00657333" w:rsidRDefault="00B368D3" w:rsidP="00657333">
      <w:pPr>
        <w:pStyle w:val="affe"/>
      </w:pPr>
      <w:r w:rsidRPr="00657333">
        <w:t xml:space="preserve">Общее количество субъектов, ПДн которых обрабатываются в </w:t>
      </w:r>
      <w:proofErr w:type="spellStart"/>
      <w:r w:rsidR="00EF6C55" w:rsidRPr="00657333">
        <w:t>ИСПДн</w:t>
      </w:r>
      <w:proofErr w:type="spellEnd"/>
      <w:r w:rsidR="00EF6C55" w:rsidRPr="00657333">
        <w:t xml:space="preserve"> «</w:t>
      </w:r>
      <w:r w:rsidR="001679D9" w:rsidRPr="00657333">
        <w:t>1С</w:t>
      </w:r>
      <w:r w:rsidR="00EF6C55" w:rsidRPr="00657333">
        <w:t>»</w:t>
      </w:r>
      <w:r w:rsidRPr="00657333">
        <w:t xml:space="preserve">, составляет </w:t>
      </w:r>
      <w:r w:rsidR="000D0FE7" w:rsidRPr="00657333">
        <w:t>мен</w:t>
      </w:r>
      <w:r w:rsidRPr="00657333">
        <w:t>ее чем 100</w:t>
      </w:r>
      <w:r w:rsidR="001171D2">
        <w:t xml:space="preserve"> </w:t>
      </w:r>
      <w:r w:rsidRPr="00657333">
        <w:t>000.</w:t>
      </w:r>
    </w:p>
    <w:p w14:paraId="75F8E5B9" w14:textId="6CD1286E" w:rsidR="00DD3DA5" w:rsidRPr="00657333" w:rsidRDefault="00DD3DA5" w:rsidP="00657333">
      <w:pPr>
        <w:pStyle w:val="affe"/>
      </w:pPr>
      <w:r w:rsidRPr="00657333">
        <w:t>Перечень действий с персональными данными включает в себя сбор</w:t>
      </w:r>
      <w:r w:rsidR="006E47F6" w:rsidRPr="00657333">
        <w:t xml:space="preserve"> (непосредственно от соискателя, из общедоступных информационных ресурсов, из архивов), запись</w:t>
      </w:r>
      <w:r w:rsidRPr="00657333">
        <w:t>, систематизацию, накопление, хранение, уточнение</w:t>
      </w:r>
      <w:r w:rsidR="006E47F6" w:rsidRPr="00657333">
        <w:t xml:space="preserve"> (обновление, изменение)</w:t>
      </w:r>
      <w:r w:rsidRPr="00657333">
        <w:t>,</w:t>
      </w:r>
      <w:r w:rsidR="006E47F6" w:rsidRPr="00657333">
        <w:t xml:space="preserve"> извлечение,</w:t>
      </w:r>
      <w:r w:rsidRPr="00657333">
        <w:t xml:space="preserve"> использовани</w:t>
      </w:r>
      <w:r w:rsidR="00EC5861" w:rsidRPr="00657333">
        <w:t>е, передачу</w:t>
      </w:r>
      <w:r w:rsidR="006E47F6" w:rsidRPr="00657333">
        <w:t xml:space="preserve"> (предоставление, доступ)</w:t>
      </w:r>
      <w:r w:rsidR="00EC5861" w:rsidRPr="00657333">
        <w:t>,</w:t>
      </w:r>
      <w:r w:rsidR="006E47F6" w:rsidRPr="00657333">
        <w:t xml:space="preserve"> обезличивание, блокирование,</w:t>
      </w:r>
      <w:r w:rsidR="00EC5861" w:rsidRPr="00657333">
        <w:t xml:space="preserve"> удаление</w:t>
      </w:r>
      <w:r w:rsidR="006E47F6" w:rsidRPr="00657333">
        <w:t xml:space="preserve"> и </w:t>
      </w:r>
      <w:r w:rsidR="00EC5861" w:rsidRPr="00657333">
        <w:t>уничтожение персональных данных</w:t>
      </w:r>
      <w:r w:rsidR="006E47F6" w:rsidRPr="00657333">
        <w:t>.</w:t>
      </w:r>
    </w:p>
    <w:p w14:paraId="6891DABF" w14:textId="7B115BF3" w:rsidR="005A0C17" w:rsidRPr="00657333" w:rsidRDefault="007925A5" w:rsidP="00657333">
      <w:pPr>
        <w:pStyle w:val="affe"/>
      </w:pPr>
      <w:r w:rsidRPr="00657333">
        <w:t xml:space="preserve">В </w:t>
      </w:r>
      <w:proofErr w:type="spellStart"/>
      <w:r w:rsidR="005A0C17" w:rsidRPr="00657333">
        <w:t>ИСПДн</w:t>
      </w:r>
      <w:proofErr w:type="spellEnd"/>
      <w:r w:rsidR="005A0C17" w:rsidRPr="00657333">
        <w:t xml:space="preserve"> </w:t>
      </w:r>
      <w:r w:rsidR="00EC5861" w:rsidRPr="00657333">
        <w:t>«</w:t>
      </w:r>
      <w:r w:rsidR="00323D47" w:rsidRPr="00657333">
        <w:t>1С</w:t>
      </w:r>
      <w:r w:rsidR="00EC5861" w:rsidRPr="00657333">
        <w:t>»</w:t>
      </w:r>
      <w:r w:rsidRPr="00657333">
        <w:t xml:space="preserve"> обрабатываются следующие ПДн</w:t>
      </w:r>
      <w:r w:rsidR="005A0C17" w:rsidRPr="00657333">
        <w:t xml:space="preserve">: </w:t>
      </w:r>
    </w:p>
    <w:p w14:paraId="14556AE9" w14:textId="7491771B" w:rsidR="00E71C2E" w:rsidRPr="00657333" w:rsidRDefault="00E71C2E" w:rsidP="00657333">
      <w:pPr>
        <w:pStyle w:val="a4"/>
        <w:rPr>
          <w:rStyle w:val="aff0"/>
          <w:rFonts w:ascii="Arial" w:eastAsia="Cambria" w:hAnsi="Arial"/>
        </w:rPr>
      </w:pPr>
      <w:r w:rsidRPr="00657333">
        <w:rPr>
          <w:rStyle w:val="aff0"/>
          <w:rFonts w:ascii="Arial" w:eastAsia="Cambria" w:hAnsi="Arial"/>
        </w:rPr>
        <w:t>фамилия, имя, отчество;</w:t>
      </w:r>
    </w:p>
    <w:p w14:paraId="0B933781" w14:textId="16F1CDDE" w:rsidR="004B722E" w:rsidRPr="00657333" w:rsidRDefault="004B722E" w:rsidP="00657333">
      <w:pPr>
        <w:pStyle w:val="a4"/>
        <w:rPr>
          <w:rStyle w:val="aff0"/>
          <w:rFonts w:ascii="Arial" w:eastAsia="Cambria" w:hAnsi="Arial"/>
        </w:rPr>
      </w:pPr>
      <w:r w:rsidRPr="00657333">
        <w:rPr>
          <w:rStyle w:val="aff0"/>
          <w:rFonts w:ascii="Arial" w:eastAsia="Cambria" w:hAnsi="Arial"/>
        </w:rPr>
        <w:t>год рождения, месяц рождения;</w:t>
      </w:r>
    </w:p>
    <w:p w14:paraId="557378C4" w14:textId="78D20439" w:rsidR="004B722E" w:rsidRPr="00657333" w:rsidRDefault="004B722E" w:rsidP="00657333">
      <w:pPr>
        <w:pStyle w:val="a4"/>
        <w:rPr>
          <w:rStyle w:val="aff0"/>
          <w:rFonts w:ascii="Arial" w:eastAsia="Cambria" w:hAnsi="Arial"/>
        </w:rPr>
      </w:pPr>
      <w:r w:rsidRPr="00657333">
        <w:rPr>
          <w:rStyle w:val="aff0"/>
          <w:rFonts w:ascii="Arial" w:eastAsia="Cambria" w:hAnsi="Arial"/>
        </w:rPr>
        <w:t>место рождения;</w:t>
      </w:r>
    </w:p>
    <w:p w14:paraId="2BF8F253" w14:textId="7DAFDF80" w:rsidR="004B722E" w:rsidRPr="00657333" w:rsidRDefault="004B722E" w:rsidP="00657333">
      <w:pPr>
        <w:pStyle w:val="a4"/>
        <w:rPr>
          <w:rStyle w:val="aff0"/>
          <w:rFonts w:ascii="Arial" w:eastAsia="Cambria" w:hAnsi="Arial"/>
        </w:rPr>
      </w:pPr>
      <w:r w:rsidRPr="00657333">
        <w:rPr>
          <w:rStyle w:val="aff0"/>
          <w:rFonts w:ascii="Arial" w:eastAsia="Cambria" w:hAnsi="Arial"/>
        </w:rPr>
        <w:t>семейное положение;</w:t>
      </w:r>
    </w:p>
    <w:p w14:paraId="48C5C9AE" w14:textId="4552EE45" w:rsidR="00782F74" w:rsidRPr="00657333" w:rsidRDefault="00782F74" w:rsidP="00657333">
      <w:pPr>
        <w:pStyle w:val="a4"/>
        <w:rPr>
          <w:rStyle w:val="aff0"/>
          <w:rFonts w:ascii="Arial" w:eastAsia="Cambria" w:hAnsi="Arial"/>
          <w:i/>
          <w:iCs/>
        </w:rPr>
      </w:pPr>
      <w:r w:rsidRPr="00657333">
        <w:rPr>
          <w:rStyle w:val="aff0"/>
          <w:rFonts w:ascii="Arial" w:eastAsia="Cambria" w:hAnsi="Arial"/>
          <w:i/>
          <w:iCs/>
        </w:rPr>
        <w:t xml:space="preserve">далее перечисление </w:t>
      </w:r>
    </w:p>
    <w:p w14:paraId="4F6AA0BB" w14:textId="63BD3F9B" w:rsidR="00586BB8" w:rsidRPr="00657333" w:rsidRDefault="007925A5" w:rsidP="00657333">
      <w:pPr>
        <w:pStyle w:val="affe"/>
      </w:pPr>
      <w:r w:rsidRPr="00657333">
        <w:t>На основании перечня обрабатываемых ПДн были выявлены следующие категории ПДн, которы</w:t>
      </w:r>
      <w:r w:rsidR="00A944BA">
        <w:t xml:space="preserve">е обрабатываются в </w:t>
      </w:r>
      <w:proofErr w:type="spellStart"/>
      <w:r w:rsidR="00A944BA">
        <w:t>ИСПДн</w:t>
      </w:r>
      <w:proofErr w:type="spellEnd"/>
      <w:r w:rsidR="00A944BA">
        <w:t xml:space="preserve"> «1С</w:t>
      </w:r>
      <w:r w:rsidRPr="00657333">
        <w:t>»:</w:t>
      </w:r>
    </w:p>
    <w:p w14:paraId="7E3280F2" w14:textId="13FE2F48" w:rsidR="007925A5" w:rsidRPr="003E513F" w:rsidRDefault="007925A5" w:rsidP="00657333">
      <w:pPr>
        <w:pStyle w:val="a3"/>
        <w:rPr>
          <w:b w:val="0"/>
        </w:rPr>
      </w:pPr>
      <w:r w:rsidRPr="003E513F">
        <w:t>«Общедоступные»</w:t>
      </w:r>
      <w:r w:rsidRPr="003E513F">
        <w:rPr>
          <w:b w:val="0"/>
        </w:rPr>
        <w:t xml:space="preserve"> – сведения, включенные в общедоступные, открытые источники, такие </w:t>
      </w:r>
      <w:r w:rsidR="001171D2">
        <w:rPr>
          <w:b w:val="0"/>
        </w:rPr>
        <w:t>как справочники, адресные книги;</w:t>
      </w:r>
    </w:p>
    <w:p w14:paraId="1E8D947F" w14:textId="6DC0A000" w:rsidR="007925A5" w:rsidRPr="003E513F" w:rsidRDefault="007925A5" w:rsidP="00657333">
      <w:pPr>
        <w:pStyle w:val="a3"/>
        <w:rPr>
          <w:b w:val="0"/>
        </w:rPr>
      </w:pPr>
      <w:r w:rsidRPr="003E513F">
        <w:t>«Биометрические»</w:t>
      </w:r>
      <w:r w:rsidRPr="003E513F">
        <w:rPr>
          <w:b w:val="0"/>
        </w:rPr>
        <w:t xml:space="preserve"> – сведения, которые характеризуют физиологические и биологические особенности человека, на основании ко</w:t>
      </w:r>
      <w:r w:rsidR="001171D2">
        <w:rPr>
          <w:b w:val="0"/>
        </w:rPr>
        <w:t>торых можно установить личность;</w:t>
      </w:r>
    </w:p>
    <w:p w14:paraId="4C8EE448" w14:textId="2C7ED7A3" w:rsidR="007925A5" w:rsidRPr="003E513F" w:rsidRDefault="007925A5" w:rsidP="00657333">
      <w:pPr>
        <w:pStyle w:val="a3"/>
        <w:rPr>
          <w:b w:val="0"/>
        </w:rPr>
      </w:pPr>
      <w:r w:rsidRPr="003E513F">
        <w:t>«Иные»</w:t>
      </w:r>
      <w:r w:rsidRPr="003E513F">
        <w:rPr>
          <w:b w:val="0"/>
        </w:rPr>
        <w:t xml:space="preserve"> – сведения, которые не относятся к общедоступным, специальным, биометрическим ПДн.</w:t>
      </w:r>
    </w:p>
    <w:p w14:paraId="60D1F51E" w14:textId="10BBCBCC" w:rsidR="007925A5" w:rsidRPr="00657333" w:rsidRDefault="007925A5" w:rsidP="007925A5">
      <w:pPr>
        <w:pStyle w:val="aff"/>
        <w:suppressAutoHyphens/>
        <w:spacing w:before="0" w:after="0"/>
        <w:rPr>
          <w:rFonts w:ascii="Arial" w:hAnsi="Arial"/>
          <w:b/>
          <w:sz w:val="24"/>
        </w:rPr>
      </w:pPr>
    </w:p>
    <w:p w14:paraId="1EBA0839" w14:textId="4583F0DB" w:rsidR="00BB6C2C" w:rsidRPr="00657333" w:rsidRDefault="00B368D3" w:rsidP="00657333">
      <w:pPr>
        <w:pStyle w:val="23"/>
      </w:pPr>
      <w:bookmarkStart w:id="58" w:name="_Toc510438652"/>
      <w:bookmarkStart w:id="59" w:name="_Toc25683668"/>
      <w:bookmarkStart w:id="60" w:name="_Toc25746374"/>
      <w:bookmarkStart w:id="61" w:name="_Toc25762162"/>
      <w:bookmarkStart w:id="62" w:name="_Toc25840630"/>
      <w:bookmarkStart w:id="63" w:name="_Toc25844028"/>
      <w:bookmarkStart w:id="64" w:name="_Toc177938746"/>
      <w:bookmarkStart w:id="65" w:name="_Toc200462675"/>
      <w:bookmarkStart w:id="66" w:name="_Toc200462988"/>
      <w:bookmarkStart w:id="67" w:name="_Toc200463010"/>
      <w:r w:rsidRPr="00657333">
        <w:t>Обработка персональных данных работник</w:t>
      </w:r>
      <w:bookmarkEnd w:id="58"/>
      <w:r w:rsidR="001171D2">
        <w:t>ов</w:t>
      </w:r>
      <w:r w:rsidRPr="00657333">
        <w:t xml:space="preserve"> Оператора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0976250F" w14:textId="60FC8AFC" w:rsidR="00BB6C2C" w:rsidRPr="008F5959" w:rsidRDefault="00BB6C2C" w:rsidP="001171D2">
      <w:pPr>
        <w:pStyle w:val="3"/>
        <w:spacing w:before="0" w:after="120"/>
        <w:ind w:left="1559" w:hanging="567"/>
        <w:jc w:val="both"/>
        <w:rPr>
          <w:rStyle w:val="3210"/>
        </w:rPr>
      </w:pPr>
      <w:bookmarkStart w:id="68" w:name="_Toc200462989"/>
      <w:bookmarkStart w:id="69" w:name="_Toc200463011"/>
      <w:r w:rsidRPr="00657333">
        <w:rPr>
          <w:rFonts w:ascii="Arial" w:hAnsi="Arial" w:cs="Arial"/>
          <w:b/>
          <w:color w:val="auto"/>
          <w:szCs w:val="24"/>
        </w:rPr>
        <w:t xml:space="preserve">3.2.1 </w:t>
      </w:r>
      <w:r w:rsidR="00B368D3" w:rsidRPr="008F5959">
        <w:rPr>
          <w:rStyle w:val="3210"/>
        </w:rPr>
        <w:t>Цель обработки и содержание персональных данных работник</w:t>
      </w:r>
      <w:r w:rsidR="001171D2">
        <w:rPr>
          <w:rStyle w:val="3210"/>
        </w:rPr>
        <w:t>ов</w:t>
      </w:r>
      <w:r w:rsidR="00B368D3" w:rsidRPr="008F5959">
        <w:rPr>
          <w:rStyle w:val="3210"/>
        </w:rPr>
        <w:t xml:space="preserve"> Оператора</w:t>
      </w:r>
      <w:bookmarkEnd w:id="68"/>
      <w:bookmarkEnd w:id="69"/>
    </w:p>
    <w:p w14:paraId="281708CF" w14:textId="6E2E1485" w:rsidR="0059578F" w:rsidRPr="008F5959" w:rsidRDefault="00B368D3" w:rsidP="003E513F">
      <w:pPr>
        <w:pStyle w:val="affe"/>
      </w:pPr>
      <w:r w:rsidRPr="008F5959">
        <w:rPr>
          <w:rStyle w:val="aff0"/>
          <w:rFonts w:ascii="Arial" w:eastAsiaTheme="minorHAnsi" w:hAnsi="Arial"/>
        </w:rPr>
        <w:t>Персональны</w:t>
      </w:r>
      <w:r w:rsidR="00B81576" w:rsidRPr="008F5959">
        <w:rPr>
          <w:rStyle w:val="aff0"/>
          <w:rFonts w:ascii="Arial" w:eastAsiaTheme="minorHAnsi" w:hAnsi="Arial"/>
        </w:rPr>
        <w:t xml:space="preserve">е данные </w:t>
      </w:r>
      <w:r w:rsidR="00B81576" w:rsidRPr="003E513F">
        <w:rPr>
          <w:rStyle w:val="aff0"/>
          <w:rFonts w:ascii="Arial" w:eastAsiaTheme="minorHAnsi" w:hAnsi="Arial"/>
        </w:rPr>
        <w:t>обрабатываются</w:t>
      </w:r>
      <w:r w:rsidR="00B81576" w:rsidRPr="008F5959">
        <w:rPr>
          <w:rStyle w:val="aff0"/>
          <w:rFonts w:ascii="Arial" w:eastAsiaTheme="minorHAnsi" w:hAnsi="Arial"/>
        </w:rPr>
        <w:t xml:space="preserve"> с целью – </w:t>
      </w:r>
      <w:r w:rsidR="006A0CEF" w:rsidRPr="008F5959">
        <w:rPr>
          <w:rStyle w:val="aff0"/>
          <w:rFonts w:ascii="Arial" w:eastAsiaTheme="minorHAnsi" w:hAnsi="Arial"/>
        </w:rPr>
        <w:t>ведени</w:t>
      </w:r>
      <w:r w:rsidR="00B81576" w:rsidRPr="008F5959">
        <w:rPr>
          <w:rStyle w:val="aff0"/>
          <w:rFonts w:ascii="Arial" w:eastAsiaTheme="minorHAnsi" w:hAnsi="Arial"/>
        </w:rPr>
        <w:t>е</w:t>
      </w:r>
      <w:r w:rsidR="006A0CEF" w:rsidRPr="008F5959">
        <w:rPr>
          <w:rStyle w:val="aff0"/>
          <w:rFonts w:ascii="Arial" w:eastAsiaTheme="minorHAnsi" w:hAnsi="Arial"/>
        </w:rPr>
        <w:t xml:space="preserve"> кадрового и бухгалтерского учета</w:t>
      </w:r>
      <w:r w:rsidR="00B81576" w:rsidRPr="008F5959">
        <w:rPr>
          <w:rStyle w:val="aff0"/>
          <w:rFonts w:ascii="Arial" w:eastAsiaTheme="minorHAnsi" w:hAnsi="Arial"/>
        </w:rPr>
        <w:t>.</w:t>
      </w:r>
    </w:p>
    <w:p w14:paraId="6EE20A24" w14:textId="2F08FF5F" w:rsidR="00534508" w:rsidRPr="00657333" w:rsidRDefault="005A0C17" w:rsidP="008F5959">
      <w:pPr>
        <w:pStyle w:val="affe"/>
        <w:rPr>
          <w:rStyle w:val="aff0"/>
          <w:rFonts w:ascii="Arial" w:eastAsia="SimSun" w:hAnsi="Arial"/>
        </w:rPr>
      </w:pPr>
      <w:r w:rsidRPr="008F5959">
        <w:rPr>
          <w:rStyle w:val="aff0"/>
          <w:rFonts w:ascii="Arial" w:eastAsiaTheme="minorHAnsi" w:hAnsi="Arial"/>
        </w:rPr>
        <w:t>Правовым основанием</w:t>
      </w:r>
      <w:r w:rsidRPr="00657333">
        <w:rPr>
          <w:rStyle w:val="aff0"/>
          <w:rFonts w:ascii="Arial" w:eastAsia="SimSun" w:hAnsi="Arial"/>
        </w:rPr>
        <w:t xml:space="preserve"> обработки персональных данных является: </w:t>
      </w:r>
    </w:p>
    <w:p w14:paraId="1EAC318D" w14:textId="201D8194" w:rsidR="00B81576" w:rsidRPr="008F5959" w:rsidRDefault="00B81576" w:rsidP="008F5959">
      <w:pPr>
        <w:pStyle w:val="a4"/>
        <w:rPr>
          <w:rStyle w:val="aff0"/>
          <w:rFonts w:ascii="Arial" w:eastAsiaTheme="minorHAnsi" w:hAnsi="Arial"/>
        </w:rPr>
      </w:pPr>
      <w:r w:rsidRPr="008F5959">
        <w:rPr>
          <w:rStyle w:val="aff0"/>
          <w:rFonts w:ascii="Arial" w:eastAsiaTheme="minorHAnsi" w:hAnsi="Arial"/>
        </w:rPr>
        <w:t>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29EA339B" w14:textId="25590DCC" w:rsidR="00B81576" w:rsidRPr="00657333" w:rsidRDefault="00B81576" w:rsidP="008F5959">
      <w:pPr>
        <w:pStyle w:val="a4"/>
        <w:rPr>
          <w:rStyle w:val="aff0"/>
          <w:rFonts w:ascii="Arial" w:eastAsia="Cambria" w:hAnsi="Arial"/>
        </w:rPr>
      </w:pPr>
      <w:r w:rsidRPr="008F5959">
        <w:rPr>
          <w:rStyle w:val="aff0"/>
          <w:rFonts w:ascii="Arial" w:eastAsiaTheme="minorHAnsi" w:hAnsi="Arial"/>
        </w:rPr>
        <w:t xml:space="preserve">содействие в трудоустройстве, получение сведений </w:t>
      </w:r>
      <w:r w:rsidR="00547B7E">
        <w:rPr>
          <w:rStyle w:val="aff0"/>
          <w:rFonts w:ascii="Arial" w:eastAsiaTheme="minorHAnsi" w:hAnsi="Arial"/>
        </w:rPr>
        <w:t xml:space="preserve">о </w:t>
      </w:r>
      <w:r w:rsidRPr="008F5959">
        <w:rPr>
          <w:rStyle w:val="aff0"/>
          <w:rFonts w:ascii="Arial" w:eastAsiaTheme="minorHAnsi" w:hAnsi="Arial"/>
        </w:rPr>
        <w:t>профессиональных навыках</w:t>
      </w:r>
      <w:r w:rsidR="00547B7E">
        <w:rPr>
          <w:rStyle w:val="aff0"/>
          <w:rFonts w:ascii="Arial" w:eastAsiaTheme="minorHAnsi" w:hAnsi="Arial"/>
        </w:rPr>
        <w:t xml:space="preserve"> соискателей/работников</w:t>
      </w:r>
      <w:r w:rsidRPr="008F5959">
        <w:rPr>
          <w:rStyle w:val="aff0"/>
          <w:rFonts w:ascii="Arial" w:eastAsiaTheme="minorHAnsi" w:hAnsi="Arial"/>
        </w:rPr>
        <w:t xml:space="preserve">, формирование кадрового документооборота предприятия, </w:t>
      </w:r>
      <w:r w:rsidR="00547B7E">
        <w:rPr>
          <w:rStyle w:val="aff0"/>
          <w:rFonts w:ascii="Arial" w:eastAsiaTheme="minorHAnsi" w:hAnsi="Arial"/>
        </w:rPr>
        <w:t xml:space="preserve">проведение </w:t>
      </w:r>
      <w:r w:rsidRPr="008F5959">
        <w:rPr>
          <w:rStyle w:val="aff0"/>
          <w:rFonts w:ascii="Arial" w:eastAsiaTheme="minorHAnsi" w:hAnsi="Arial"/>
        </w:rPr>
        <w:t>бухгалтерских мероприятиях</w:t>
      </w:r>
      <w:r w:rsidRPr="00657333">
        <w:rPr>
          <w:rStyle w:val="aff0"/>
          <w:rFonts w:ascii="Arial" w:eastAsia="Cambria" w:hAnsi="Arial"/>
        </w:rPr>
        <w:t xml:space="preserve"> и налоговых отчислений</w:t>
      </w:r>
      <w:r w:rsidR="004B722E" w:rsidRPr="00657333">
        <w:rPr>
          <w:rStyle w:val="aff0"/>
          <w:rFonts w:ascii="Arial" w:eastAsia="Cambria" w:hAnsi="Arial"/>
        </w:rPr>
        <w:t>.</w:t>
      </w:r>
    </w:p>
    <w:p w14:paraId="39145224" w14:textId="08FA1F53" w:rsidR="0059578F" w:rsidRPr="008F5959" w:rsidRDefault="0059578F" w:rsidP="008F5959">
      <w:pPr>
        <w:pStyle w:val="affe"/>
        <w:rPr>
          <w:rStyle w:val="aff0"/>
          <w:rFonts w:ascii="Arial" w:eastAsiaTheme="minorHAnsi" w:hAnsi="Arial"/>
        </w:rPr>
      </w:pPr>
      <w:r w:rsidRPr="00657333">
        <w:rPr>
          <w:rStyle w:val="aff0"/>
          <w:rFonts w:ascii="Arial" w:eastAsia="SimSun" w:hAnsi="Arial"/>
        </w:rPr>
        <w:t xml:space="preserve">В соответствии с требованиями законодательства в области определения уровня защищенности персональных данных при их обработке в информационной системе персональных данных, согласно </w:t>
      </w:r>
      <w:r w:rsidR="0071634E" w:rsidRPr="00657333">
        <w:rPr>
          <w:rStyle w:val="aff0"/>
          <w:rFonts w:ascii="Arial" w:eastAsia="SimSun" w:hAnsi="Arial"/>
        </w:rPr>
        <w:t xml:space="preserve">Постановлению Правительства № 1119 от 01.11.2012 года, </w:t>
      </w:r>
      <w:r w:rsidR="004F26E2" w:rsidRPr="00657333">
        <w:rPr>
          <w:rStyle w:val="aff0"/>
          <w:rFonts w:ascii="Arial" w:eastAsia="SimSun" w:hAnsi="Arial"/>
        </w:rPr>
        <w:t xml:space="preserve">исходя </w:t>
      </w:r>
      <w:proofErr w:type="gramStart"/>
      <w:r w:rsidR="004F26E2" w:rsidRPr="00657333">
        <w:rPr>
          <w:rStyle w:val="aff0"/>
          <w:rFonts w:ascii="Arial" w:eastAsia="SimSun" w:hAnsi="Arial"/>
        </w:rPr>
        <w:t>из категорий</w:t>
      </w:r>
      <w:proofErr w:type="gramEnd"/>
      <w:r w:rsidR="004F26E2" w:rsidRPr="00657333">
        <w:rPr>
          <w:rStyle w:val="aff0"/>
          <w:rFonts w:ascii="Arial" w:eastAsia="SimSun" w:hAnsi="Arial"/>
        </w:rPr>
        <w:t xml:space="preserve"> </w:t>
      </w:r>
      <w:r w:rsidRPr="00657333">
        <w:rPr>
          <w:rStyle w:val="aff0"/>
          <w:rFonts w:ascii="Arial" w:eastAsia="SimSun" w:hAnsi="Arial"/>
        </w:rPr>
        <w:t xml:space="preserve">обрабатываемых ПДн – </w:t>
      </w:r>
      <w:r w:rsidR="007925A5" w:rsidRPr="00657333">
        <w:rPr>
          <w:rStyle w:val="aff0"/>
          <w:rFonts w:ascii="Arial" w:eastAsia="SimSun" w:hAnsi="Arial"/>
        </w:rPr>
        <w:t xml:space="preserve">«общедоступные», </w:t>
      </w:r>
      <w:r w:rsidRPr="00657333">
        <w:rPr>
          <w:rStyle w:val="aff0"/>
          <w:rFonts w:ascii="Arial" w:eastAsia="SimSun" w:hAnsi="Arial"/>
        </w:rPr>
        <w:t xml:space="preserve">«биометрические», </w:t>
      </w:r>
      <w:r w:rsidR="00C146F8" w:rsidRPr="00657333">
        <w:rPr>
          <w:rStyle w:val="aff0"/>
          <w:rFonts w:ascii="Arial" w:eastAsia="SimSun" w:hAnsi="Arial"/>
        </w:rPr>
        <w:lastRenderedPageBreak/>
        <w:t xml:space="preserve">«иные», </w:t>
      </w:r>
      <w:r w:rsidRPr="00657333">
        <w:rPr>
          <w:rStyle w:val="aff0"/>
          <w:rFonts w:ascii="Arial" w:eastAsia="SimSun" w:hAnsi="Arial"/>
        </w:rPr>
        <w:t xml:space="preserve">количества субъектов ПДн – </w:t>
      </w:r>
      <w:r w:rsidR="00062C1A" w:rsidRPr="00657333">
        <w:rPr>
          <w:rStyle w:val="aff0"/>
          <w:rFonts w:ascii="Arial" w:eastAsia="SimSun" w:hAnsi="Arial"/>
        </w:rPr>
        <w:t>менее</w:t>
      </w:r>
      <w:r w:rsidRPr="00657333">
        <w:rPr>
          <w:rStyle w:val="aff0"/>
          <w:rFonts w:ascii="Arial" w:eastAsia="SimSun" w:hAnsi="Arial"/>
        </w:rPr>
        <w:t xml:space="preserve"> 100</w:t>
      </w:r>
      <w:r w:rsidR="0012468B">
        <w:rPr>
          <w:rStyle w:val="aff0"/>
          <w:rFonts w:ascii="Arial" w:eastAsia="SimSun" w:hAnsi="Arial"/>
        </w:rPr>
        <w:t xml:space="preserve"> </w:t>
      </w:r>
      <w:r w:rsidRPr="00657333">
        <w:rPr>
          <w:rStyle w:val="aff0"/>
          <w:rFonts w:ascii="Arial" w:eastAsia="SimSun" w:hAnsi="Arial"/>
        </w:rPr>
        <w:t xml:space="preserve">000, должны быть рассмотрены типы актуальных угроз. </w:t>
      </w:r>
    </w:p>
    <w:p w14:paraId="5BA00F23" w14:textId="1EE5CB3E" w:rsidR="00E35453" w:rsidRPr="008F5959" w:rsidRDefault="0059578F" w:rsidP="008F5959">
      <w:pPr>
        <w:pStyle w:val="affe"/>
        <w:rPr>
          <w:rStyle w:val="aff0"/>
          <w:rFonts w:ascii="Arial" w:eastAsiaTheme="minorHAnsi" w:hAnsi="Arial"/>
        </w:rPr>
      </w:pPr>
      <w:r w:rsidRPr="008F5959">
        <w:rPr>
          <w:rStyle w:val="aff0"/>
          <w:rFonts w:ascii="Arial" w:eastAsiaTheme="minorHAnsi" w:hAnsi="Arial"/>
        </w:rPr>
        <w:t xml:space="preserve">В </w:t>
      </w:r>
      <w:r w:rsidR="0012468B">
        <w:rPr>
          <w:rStyle w:val="aff0"/>
          <w:rFonts w:ascii="Arial" w:eastAsiaTheme="minorHAnsi" w:hAnsi="Arial"/>
        </w:rPr>
        <w:t>связи</w:t>
      </w:r>
      <w:r w:rsidRPr="008F5959">
        <w:rPr>
          <w:rStyle w:val="aff0"/>
          <w:rFonts w:ascii="Arial" w:eastAsiaTheme="minorHAnsi" w:hAnsi="Arial"/>
        </w:rPr>
        <w:t xml:space="preserve"> с использованием для обработки персональных данных в </w:t>
      </w:r>
      <w:proofErr w:type="spellStart"/>
      <w:r w:rsidRPr="008F5959">
        <w:rPr>
          <w:rStyle w:val="aff0"/>
          <w:rFonts w:ascii="Arial" w:eastAsiaTheme="minorHAnsi" w:hAnsi="Arial"/>
        </w:rPr>
        <w:t>ИСПДн</w:t>
      </w:r>
      <w:proofErr w:type="spellEnd"/>
      <w:r w:rsidRPr="008F5959">
        <w:rPr>
          <w:rStyle w:val="aff0"/>
          <w:rFonts w:ascii="Arial" w:eastAsiaTheme="minorHAnsi" w:hAnsi="Arial"/>
        </w:rPr>
        <w:t xml:space="preserve"> «</w:t>
      </w:r>
      <w:r w:rsidR="00062C1A" w:rsidRPr="008F5959">
        <w:rPr>
          <w:rStyle w:val="aff0"/>
          <w:rFonts w:ascii="Arial" w:eastAsiaTheme="minorHAnsi" w:hAnsi="Arial"/>
        </w:rPr>
        <w:t>1С</w:t>
      </w:r>
      <w:r w:rsidRPr="008F5959">
        <w:rPr>
          <w:rStyle w:val="aff0"/>
          <w:rFonts w:ascii="Arial" w:eastAsiaTheme="minorHAnsi" w:hAnsi="Arial"/>
        </w:rPr>
        <w:t xml:space="preserve">» </w:t>
      </w:r>
      <w:r w:rsidR="00762B32" w:rsidRPr="008F5959">
        <w:rPr>
          <w:rStyle w:val="aff0"/>
          <w:rFonts w:ascii="Arial" w:eastAsiaTheme="minorHAnsi" w:hAnsi="Arial"/>
        </w:rPr>
        <w:t xml:space="preserve">исключительно сертифицированного </w:t>
      </w:r>
      <w:r w:rsidRPr="008F5959">
        <w:rPr>
          <w:rStyle w:val="aff0"/>
          <w:rFonts w:ascii="Arial" w:eastAsiaTheme="minorHAnsi" w:hAnsi="Arial"/>
        </w:rPr>
        <w:t xml:space="preserve">ПО, необходимо рассматривать в качестве угроз </w:t>
      </w:r>
      <w:r w:rsidR="0012468B">
        <w:rPr>
          <w:rStyle w:val="aff0"/>
          <w:rFonts w:ascii="Arial" w:eastAsiaTheme="minorHAnsi" w:hAnsi="Arial"/>
        </w:rPr>
        <w:t>‒</w:t>
      </w:r>
      <w:r w:rsidRPr="008F5959">
        <w:rPr>
          <w:rStyle w:val="aff0"/>
          <w:rFonts w:ascii="Arial" w:eastAsiaTheme="minorHAnsi" w:hAnsi="Arial"/>
        </w:rPr>
        <w:t xml:space="preserve"> угрозы </w:t>
      </w:r>
      <w:r w:rsidR="00762B32" w:rsidRPr="008F5959">
        <w:rPr>
          <w:rStyle w:val="aff0"/>
          <w:rFonts w:ascii="Arial" w:eastAsiaTheme="minorHAnsi" w:hAnsi="Arial"/>
        </w:rPr>
        <w:t>3</w:t>
      </w:r>
      <w:r w:rsidRPr="008F5959">
        <w:rPr>
          <w:rStyle w:val="aff0"/>
          <w:rFonts w:ascii="Arial" w:eastAsiaTheme="minorHAnsi" w:hAnsi="Arial"/>
        </w:rPr>
        <w:t xml:space="preserve">-го типа, </w:t>
      </w:r>
      <w:r w:rsidR="00762B32" w:rsidRPr="008F5959">
        <w:rPr>
          <w:rStyle w:val="aff0"/>
          <w:rFonts w:ascii="Arial" w:eastAsiaTheme="minorHAnsi" w:hAnsi="Arial"/>
        </w:rPr>
        <w:t xml:space="preserve">не </w:t>
      </w:r>
      <w:r w:rsidRPr="008F5959">
        <w:rPr>
          <w:rStyle w:val="aff0"/>
          <w:rFonts w:ascii="Arial" w:eastAsiaTheme="minorHAnsi" w:hAnsi="Arial"/>
        </w:rPr>
        <w:t xml:space="preserve">связанные </w:t>
      </w:r>
      <w:r w:rsidRPr="008F5959">
        <w:t>с</w:t>
      </w:r>
      <w:r w:rsidRPr="008F5959">
        <w:rPr>
          <w:rStyle w:val="aff0"/>
          <w:rFonts w:ascii="Arial" w:eastAsiaTheme="minorHAnsi" w:hAnsi="Arial"/>
        </w:rPr>
        <w:t xml:space="preserve"> наличием </w:t>
      </w:r>
      <w:r w:rsidR="00762B32" w:rsidRPr="008F5959">
        <w:rPr>
          <w:rStyle w:val="aff0"/>
          <w:rFonts w:ascii="Arial" w:eastAsiaTheme="minorHAnsi" w:hAnsi="Arial"/>
        </w:rPr>
        <w:t>недокументированных (</w:t>
      </w:r>
      <w:proofErr w:type="spellStart"/>
      <w:r w:rsidRPr="008F5959">
        <w:rPr>
          <w:rStyle w:val="aff0"/>
          <w:rFonts w:ascii="Arial" w:eastAsiaTheme="minorHAnsi" w:hAnsi="Arial"/>
        </w:rPr>
        <w:t>недекларированных</w:t>
      </w:r>
      <w:proofErr w:type="spellEnd"/>
      <w:r w:rsidR="00762B32" w:rsidRPr="008F5959">
        <w:rPr>
          <w:rStyle w:val="aff0"/>
          <w:rFonts w:ascii="Arial" w:eastAsiaTheme="minorHAnsi" w:hAnsi="Arial"/>
        </w:rPr>
        <w:t>)</w:t>
      </w:r>
      <w:r w:rsidRPr="008F5959">
        <w:rPr>
          <w:rStyle w:val="aff0"/>
          <w:rFonts w:ascii="Arial" w:eastAsiaTheme="minorHAnsi" w:hAnsi="Arial"/>
        </w:rPr>
        <w:t xml:space="preserve"> возможностей в </w:t>
      </w:r>
      <w:r w:rsidR="00762B32" w:rsidRPr="008F5959">
        <w:rPr>
          <w:rStyle w:val="aff0"/>
          <w:rFonts w:ascii="Arial" w:eastAsiaTheme="minorHAnsi" w:hAnsi="Arial"/>
        </w:rPr>
        <w:t xml:space="preserve">системном и </w:t>
      </w:r>
      <w:r w:rsidRPr="008F5959">
        <w:rPr>
          <w:rStyle w:val="aff0"/>
          <w:rFonts w:ascii="Arial" w:eastAsiaTheme="minorHAnsi" w:hAnsi="Arial"/>
        </w:rPr>
        <w:t>прикладном ПО, используемом в </w:t>
      </w:r>
      <w:proofErr w:type="spellStart"/>
      <w:r w:rsidRPr="008F5959">
        <w:rPr>
          <w:rStyle w:val="aff0"/>
          <w:rFonts w:ascii="Arial" w:eastAsiaTheme="minorHAnsi" w:hAnsi="Arial"/>
        </w:rPr>
        <w:t>ИСПДн</w:t>
      </w:r>
      <w:proofErr w:type="spellEnd"/>
      <w:r w:rsidR="00762B32" w:rsidRPr="008F5959">
        <w:rPr>
          <w:rStyle w:val="aff0"/>
          <w:rFonts w:ascii="Arial" w:eastAsiaTheme="minorHAnsi" w:hAnsi="Arial"/>
        </w:rPr>
        <w:t xml:space="preserve"> «1С»</w:t>
      </w:r>
      <w:r w:rsidRPr="008F5959">
        <w:rPr>
          <w:rStyle w:val="aff0"/>
          <w:rFonts w:ascii="Arial" w:eastAsiaTheme="minorHAnsi" w:hAnsi="Arial"/>
        </w:rPr>
        <w:t xml:space="preserve">. </w:t>
      </w:r>
    </w:p>
    <w:p w14:paraId="6AF55BAB" w14:textId="44A7120E" w:rsidR="0059578F" w:rsidRPr="00657333" w:rsidRDefault="0059578F" w:rsidP="008F5959">
      <w:pPr>
        <w:pStyle w:val="affe"/>
        <w:rPr>
          <w:rStyle w:val="aff0"/>
          <w:rFonts w:ascii="Arial" w:eastAsia="SimSun" w:hAnsi="Arial"/>
        </w:rPr>
      </w:pPr>
      <w:r w:rsidRPr="008F5959">
        <w:rPr>
          <w:rStyle w:val="aff0"/>
          <w:rFonts w:ascii="Arial" w:eastAsiaTheme="minorHAnsi" w:hAnsi="Arial"/>
        </w:rPr>
        <w:t xml:space="preserve">По </w:t>
      </w:r>
      <w:r w:rsidR="0012468B">
        <w:rPr>
          <w:rStyle w:val="aff0"/>
          <w:rFonts w:ascii="Arial" w:eastAsiaTheme="minorHAnsi" w:hAnsi="Arial"/>
        </w:rPr>
        <w:t>результатам</w:t>
      </w:r>
      <w:r w:rsidRPr="008F5959">
        <w:rPr>
          <w:rStyle w:val="aff0"/>
          <w:rFonts w:ascii="Arial" w:eastAsiaTheme="minorHAnsi" w:hAnsi="Arial"/>
        </w:rPr>
        <w:t xml:space="preserve"> определения уровня защищенности ПДн в</w:t>
      </w:r>
      <w:r w:rsidR="004F26E2" w:rsidRPr="008F5959">
        <w:rPr>
          <w:rStyle w:val="aff0"/>
          <w:rFonts w:ascii="Arial" w:eastAsiaTheme="minorHAnsi" w:hAnsi="Arial"/>
        </w:rPr>
        <w:t xml:space="preserve"> </w:t>
      </w:r>
      <w:proofErr w:type="spellStart"/>
      <w:r w:rsidR="004F26E2" w:rsidRPr="008F5959">
        <w:rPr>
          <w:rStyle w:val="aff0"/>
          <w:rFonts w:ascii="Arial" w:eastAsiaTheme="minorHAnsi" w:hAnsi="Arial"/>
        </w:rPr>
        <w:t>ИСПДн</w:t>
      </w:r>
      <w:proofErr w:type="spellEnd"/>
      <w:r w:rsidR="004F26E2" w:rsidRPr="008F5959">
        <w:rPr>
          <w:rStyle w:val="aff0"/>
          <w:rFonts w:ascii="Arial" w:eastAsiaTheme="minorHAnsi" w:hAnsi="Arial"/>
        </w:rPr>
        <w:t xml:space="preserve"> </w:t>
      </w:r>
      <w:r w:rsidR="00762B32" w:rsidRPr="008F5959">
        <w:rPr>
          <w:rStyle w:val="aff0"/>
          <w:rFonts w:ascii="Arial" w:eastAsiaTheme="minorHAnsi" w:hAnsi="Arial"/>
        </w:rPr>
        <w:t>«1С»</w:t>
      </w:r>
      <w:r w:rsidR="004F26E2" w:rsidRPr="008F5959">
        <w:rPr>
          <w:rStyle w:val="aff0"/>
          <w:rFonts w:ascii="Arial" w:eastAsiaTheme="minorHAnsi" w:hAnsi="Arial"/>
        </w:rPr>
        <w:t xml:space="preserve"> на соответствие требованиям законодательства, персональные данные, хранящиеся в </w:t>
      </w:r>
      <w:proofErr w:type="spellStart"/>
      <w:r w:rsidR="004F26E2" w:rsidRPr="008F5959">
        <w:rPr>
          <w:rStyle w:val="aff0"/>
          <w:rFonts w:ascii="Arial" w:eastAsiaTheme="minorHAnsi" w:hAnsi="Arial"/>
        </w:rPr>
        <w:t>ИСПДн</w:t>
      </w:r>
      <w:proofErr w:type="spellEnd"/>
      <w:r w:rsidR="004F26E2" w:rsidRPr="008F5959">
        <w:rPr>
          <w:rStyle w:val="aff0"/>
          <w:rFonts w:ascii="Arial" w:eastAsiaTheme="minorHAnsi" w:hAnsi="Arial"/>
        </w:rPr>
        <w:t xml:space="preserve"> </w:t>
      </w:r>
      <w:r w:rsidR="0012468B">
        <w:rPr>
          <w:rStyle w:val="aff0"/>
          <w:rFonts w:ascii="Arial" w:eastAsiaTheme="minorHAnsi" w:hAnsi="Arial"/>
        </w:rPr>
        <w:t>«1С</w:t>
      </w:r>
      <w:r w:rsidR="00762B32" w:rsidRPr="008F5959">
        <w:rPr>
          <w:rStyle w:val="aff0"/>
          <w:rFonts w:ascii="Arial" w:eastAsiaTheme="minorHAnsi" w:hAnsi="Arial"/>
        </w:rPr>
        <w:t>»</w:t>
      </w:r>
      <w:r w:rsidR="0012468B">
        <w:rPr>
          <w:rStyle w:val="aff0"/>
          <w:rFonts w:ascii="Arial" w:eastAsiaTheme="minorHAnsi" w:hAnsi="Arial"/>
        </w:rPr>
        <w:t>,</w:t>
      </w:r>
      <w:r w:rsidR="004F26E2" w:rsidRPr="008F5959">
        <w:rPr>
          <w:rStyle w:val="aff0"/>
          <w:rFonts w:ascii="Arial" w:eastAsiaTheme="minorHAnsi" w:hAnsi="Arial"/>
        </w:rPr>
        <w:t xml:space="preserve"> требуется рассматривать</w:t>
      </w:r>
      <w:r w:rsidR="004F26E2" w:rsidRPr="00657333">
        <w:rPr>
          <w:rStyle w:val="aff0"/>
          <w:rFonts w:ascii="Arial" w:eastAsia="SimSun" w:hAnsi="Arial"/>
        </w:rPr>
        <w:t xml:space="preserve"> по </w:t>
      </w:r>
      <w:r w:rsidR="00762B32" w:rsidRPr="00657333">
        <w:rPr>
          <w:rStyle w:val="aff0"/>
          <w:rFonts w:ascii="Arial" w:eastAsia="SimSun" w:hAnsi="Arial"/>
        </w:rPr>
        <w:t>3</w:t>
      </w:r>
      <w:r w:rsidR="004F26E2" w:rsidRPr="00657333">
        <w:rPr>
          <w:rStyle w:val="aff0"/>
          <w:rFonts w:ascii="Arial" w:eastAsia="SimSun" w:hAnsi="Arial"/>
        </w:rPr>
        <w:t xml:space="preserve"> уровню защищенности </w:t>
      </w:r>
      <w:r w:rsidR="008255D9" w:rsidRPr="00657333">
        <w:rPr>
          <w:rStyle w:val="aff0"/>
          <w:rFonts w:ascii="Arial" w:eastAsia="SimSun" w:hAnsi="Arial"/>
        </w:rPr>
        <w:t>(УЗ</w:t>
      </w:r>
      <w:r w:rsidR="0012468B">
        <w:rPr>
          <w:rStyle w:val="aff0"/>
          <w:rFonts w:ascii="Arial" w:eastAsia="SimSun" w:hAnsi="Arial"/>
        </w:rPr>
        <w:t>-</w:t>
      </w:r>
      <w:r w:rsidR="00762B32" w:rsidRPr="00657333">
        <w:rPr>
          <w:rStyle w:val="aff0"/>
          <w:rFonts w:ascii="Arial" w:eastAsia="SimSun" w:hAnsi="Arial"/>
        </w:rPr>
        <w:t>3</w:t>
      </w:r>
      <w:r w:rsidR="008255D9" w:rsidRPr="00657333">
        <w:rPr>
          <w:rStyle w:val="aff0"/>
          <w:rFonts w:ascii="Arial" w:eastAsia="SimSun" w:hAnsi="Arial"/>
        </w:rPr>
        <w:t xml:space="preserve">). </w:t>
      </w:r>
    </w:p>
    <w:p w14:paraId="2F1A7D83" w14:textId="77777777" w:rsidR="00586BB8" w:rsidRPr="00657333" w:rsidRDefault="00586BB8" w:rsidP="00902949">
      <w:pPr>
        <w:pStyle w:val="aff"/>
        <w:suppressAutoHyphens/>
        <w:spacing w:before="0" w:after="0"/>
        <w:rPr>
          <w:rFonts w:ascii="Arial" w:eastAsia="SimSun" w:hAnsi="Arial"/>
          <w:sz w:val="24"/>
        </w:rPr>
      </w:pPr>
    </w:p>
    <w:p w14:paraId="1CAAFDEA" w14:textId="64A504EE" w:rsidR="00970A77" w:rsidRPr="00657333" w:rsidRDefault="005E5C11" w:rsidP="008F5959">
      <w:pPr>
        <w:pStyle w:val="321"/>
        <w:spacing w:after="120"/>
      </w:pPr>
      <w:bookmarkStart w:id="70" w:name="_Toc200462990"/>
      <w:bookmarkStart w:id="71" w:name="_Toc200463012"/>
      <w:r w:rsidRPr="00657333">
        <w:t>3.2.2. Оценка выполнения требований законодательства при обработке персональных данных работник</w:t>
      </w:r>
      <w:r w:rsidR="004D2D20">
        <w:t>ов</w:t>
      </w:r>
      <w:r w:rsidR="00EF6C55" w:rsidRPr="00657333">
        <w:t xml:space="preserve"> Оператора</w:t>
      </w:r>
      <w:bookmarkEnd w:id="70"/>
      <w:bookmarkEnd w:id="71"/>
    </w:p>
    <w:p w14:paraId="7FA581A8" w14:textId="77777777" w:rsidR="00586BB8" w:rsidRPr="00657333" w:rsidRDefault="00EF6C55" w:rsidP="008F5959">
      <w:pPr>
        <w:pStyle w:val="affe"/>
        <w:rPr>
          <w:rStyle w:val="aff0"/>
          <w:rFonts w:ascii="Arial" w:eastAsiaTheme="minorHAnsi" w:hAnsi="Arial"/>
        </w:rPr>
      </w:pPr>
      <w:r w:rsidRPr="00657333">
        <w:tab/>
      </w:r>
      <w:r w:rsidR="00586BB8" w:rsidRPr="00657333">
        <w:rPr>
          <w:rStyle w:val="aff0"/>
          <w:rFonts w:ascii="Arial" w:eastAsiaTheme="minorHAnsi" w:hAnsi="Arial"/>
        </w:rPr>
        <w:t>В ходе проведения аудита ИБ на соответствие требованиям НПА в области защиты ПДн осуществлялось очное обследование площадок Заказчика, в рамках которого были посещены следующие объекты:</w:t>
      </w:r>
    </w:p>
    <w:p w14:paraId="202E927B" w14:textId="11804D4D" w:rsidR="00586BB8" w:rsidRPr="00657333" w:rsidRDefault="00586BB8" w:rsidP="008F5959">
      <w:pPr>
        <w:pStyle w:val="a4"/>
        <w:rPr>
          <w:rStyle w:val="aff0"/>
          <w:rFonts w:ascii="Arial" w:eastAsia="Cambria" w:hAnsi="Arial"/>
        </w:rPr>
      </w:pPr>
      <w:r w:rsidRPr="00657333">
        <w:rPr>
          <w:rStyle w:val="aff0"/>
          <w:rFonts w:ascii="Arial" w:eastAsia="Cambria" w:hAnsi="Arial"/>
        </w:rPr>
        <w:t>центральный офис АО «</w:t>
      </w:r>
      <w:r w:rsidR="00B52574" w:rsidRPr="00657333">
        <w:rPr>
          <w:rStyle w:val="aff0"/>
          <w:rFonts w:ascii="Arial" w:eastAsia="Cambria" w:hAnsi="Arial"/>
        </w:rPr>
        <w:t>Компания</w:t>
      </w:r>
      <w:r w:rsidRPr="00657333">
        <w:rPr>
          <w:rStyle w:val="aff0"/>
          <w:rFonts w:ascii="Arial" w:eastAsia="Cambria" w:hAnsi="Arial"/>
        </w:rPr>
        <w:t xml:space="preserve">» - г. Москва, </w:t>
      </w:r>
    </w:p>
    <w:p w14:paraId="1BF4F431" w14:textId="65B6E5FD" w:rsidR="00586BB8" w:rsidRPr="00657333" w:rsidRDefault="00586BB8" w:rsidP="008F5959">
      <w:pPr>
        <w:pStyle w:val="affe"/>
        <w:rPr>
          <w:rStyle w:val="aff0"/>
          <w:rFonts w:ascii="Arial" w:eastAsiaTheme="minorHAnsi" w:hAnsi="Arial"/>
        </w:rPr>
      </w:pPr>
      <w:r w:rsidRPr="00657333">
        <w:rPr>
          <w:rStyle w:val="aff0"/>
          <w:rFonts w:ascii="Arial" w:eastAsiaTheme="minorHAnsi" w:hAnsi="Arial"/>
        </w:rPr>
        <w:t>В ходе проведения очного обследования объектов Заказчика нарушения в процессе обработки и хранения ПДн не выявлены.</w:t>
      </w:r>
    </w:p>
    <w:p w14:paraId="717A2BF8" w14:textId="02BDBAF9" w:rsidR="005E5C11" w:rsidRPr="00657333" w:rsidRDefault="00902949" w:rsidP="008F5959">
      <w:pPr>
        <w:pStyle w:val="affe"/>
        <w:rPr>
          <w:rStyle w:val="aff0"/>
          <w:rFonts w:ascii="Arial" w:eastAsia="SimSun" w:hAnsi="Arial"/>
        </w:rPr>
      </w:pPr>
      <w:r w:rsidRPr="00657333">
        <w:rPr>
          <w:rStyle w:val="aff0"/>
          <w:rFonts w:ascii="Arial" w:eastAsia="SimSun" w:hAnsi="Arial"/>
        </w:rPr>
        <w:t>О</w:t>
      </w:r>
      <w:r w:rsidR="005E5C11" w:rsidRPr="00657333">
        <w:rPr>
          <w:rStyle w:val="aff0"/>
          <w:rFonts w:ascii="Arial" w:eastAsia="SimSun" w:hAnsi="Arial"/>
        </w:rPr>
        <w:t xml:space="preserve">ценка выполнения Оператором требований </w:t>
      </w:r>
      <w:r w:rsidR="00970A77" w:rsidRPr="00657333">
        <w:rPr>
          <w:rStyle w:val="aff0"/>
          <w:rFonts w:ascii="Arial" w:eastAsia="SimSun" w:hAnsi="Arial"/>
        </w:rPr>
        <w:t xml:space="preserve">законности при сборе и </w:t>
      </w:r>
      <w:r w:rsidR="005E5C11" w:rsidRPr="00657333">
        <w:rPr>
          <w:rStyle w:val="aff0"/>
          <w:rFonts w:ascii="Arial" w:eastAsia="SimSun" w:hAnsi="Arial"/>
        </w:rPr>
        <w:t>обработке ПДн работник</w:t>
      </w:r>
      <w:r w:rsidR="004D2D20">
        <w:rPr>
          <w:rStyle w:val="aff0"/>
          <w:rFonts w:ascii="Arial" w:eastAsia="SimSun" w:hAnsi="Arial"/>
        </w:rPr>
        <w:t>ов</w:t>
      </w:r>
      <w:r w:rsidR="005E5C11" w:rsidRPr="00657333">
        <w:rPr>
          <w:rStyle w:val="aff0"/>
          <w:rFonts w:ascii="Arial" w:eastAsia="SimSun" w:hAnsi="Arial"/>
        </w:rPr>
        <w:t xml:space="preserve"> Оператора в</w:t>
      </w:r>
      <w:r w:rsidR="00970A77" w:rsidRPr="00657333">
        <w:rPr>
          <w:rStyle w:val="aff0"/>
          <w:rFonts w:ascii="Arial" w:eastAsia="SimSun" w:hAnsi="Arial"/>
        </w:rPr>
        <w:t xml:space="preserve"> </w:t>
      </w:r>
      <w:r w:rsidR="009906BE" w:rsidRPr="00657333">
        <w:rPr>
          <w:rStyle w:val="aff0"/>
          <w:rFonts w:ascii="Arial" w:eastAsia="SimSun" w:hAnsi="Arial"/>
        </w:rPr>
        <w:t>организации Заказчика</w:t>
      </w:r>
      <w:r w:rsidRPr="00657333">
        <w:rPr>
          <w:rStyle w:val="aff0"/>
          <w:rFonts w:ascii="Arial" w:eastAsia="SimSun" w:hAnsi="Arial"/>
        </w:rPr>
        <w:t xml:space="preserve"> приведена в таблице ниже</w:t>
      </w:r>
      <w:r w:rsidR="005E5C11" w:rsidRPr="00657333">
        <w:rPr>
          <w:rStyle w:val="aff0"/>
          <w:rFonts w:ascii="Arial" w:eastAsia="SimSun" w:hAnsi="Arial"/>
        </w:rPr>
        <w:t xml:space="preserve"> (Таблица 1)</w:t>
      </w:r>
      <w:r w:rsidRPr="00657333">
        <w:rPr>
          <w:rStyle w:val="aff0"/>
          <w:rFonts w:ascii="Arial" w:eastAsia="SimSun" w:hAnsi="Arial"/>
        </w:rPr>
        <w:t>.</w:t>
      </w:r>
    </w:p>
    <w:p w14:paraId="6698DCFD" w14:textId="31C6728D" w:rsidR="005B5FCD" w:rsidRPr="005B5FCD" w:rsidRDefault="005B5FCD" w:rsidP="005B5FCD">
      <w:pPr>
        <w:pStyle w:val="aff4"/>
        <w:keepNext/>
        <w:spacing w:before="240" w:after="0"/>
        <w:jc w:val="left"/>
        <w:rPr>
          <w:rFonts w:ascii="Arial" w:hAnsi="Arial"/>
        </w:rPr>
      </w:pPr>
      <w:r w:rsidRPr="005B5FCD">
        <w:rPr>
          <w:rFonts w:ascii="Arial" w:hAnsi="Arial"/>
        </w:rPr>
        <w:t xml:space="preserve">Таблица </w:t>
      </w:r>
      <w:r w:rsidRPr="005B5FCD">
        <w:rPr>
          <w:rFonts w:ascii="Arial" w:hAnsi="Arial"/>
        </w:rPr>
        <w:fldChar w:fldCharType="begin"/>
      </w:r>
      <w:r w:rsidRPr="005B5FCD">
        <w:rPr>
          <w:rFonts w:ascii="Arial" w:hAnsi="Arial"/>
        </w:rPr>
        <w:instrText xml:space="preserve"> SEQ Таблица \* ARABIC </w:instrText>
      </w:r>
      <w:r w:rsidRPr="005B5FCD">
        <w:rPr>
          <w:rFonts w:ascii="Arial" w:hAnsi="Arial"/>
        </w:rPr>
        <w:fldChar w:fldCharType="separate"/>
      </w:r>
      <w:r w:rsidRPr="005B5FCD">
        <w:rPr>
          <w:rFonts w:ascii="Arial" w:hAnsi="Arial"/>
          <w:noProof/>
        </w:rPr>
        <w:t>1</w:t>
      </w:r>
      <w:r w:rsidRPr="005B5FCD">
        <w:rPr>
          <w:rFonts w:ascii="Arial" w:hAnsi="Arial"/>
        </w:rPr>
        <w:fldChar w:fldCharType="end"/>
      </w:r>
      <w:r w:rsidRPr="005B5FCD">
        <w:rPr>
          <w:rFonts w:ascii="Arial" w:hAnsi="Arial"/>
        </w:rPr>
        <w:t xml:space="preserve"> </w:t>
      </w:r>
      <w:r>
        <w:rPr>
          <w:rFonts w:ascii="Arial" w:hAnsi="Arial"/>
        </w:rPr>
        <w:t>‒</w:t>
      </w:r>
      <w:r w:rsidRPr="005B5FCD">
        <w:rPr>
          <w:rFonts w:ascii="Arial" w:hAnsi="Arial"/>
        </w:rPr>
        <w:t xml:space="preserve"> Оценка выполнения требований законодательства при обработке персональных данных работников Оператором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"/>
        <w:gridCol w:w="3334"/>
        <w:gridCol w:w="3334"/>
        <w:gridCol w:w="1417"/>
        <w:gridCol w:w="850"/>
        <w:gridCol w:w="709"/>
      </w:tblGrid>
      <w:tr w:rsidR="00376AB5" w:rsidRPr="008F5959" w14:paraId="04EC28F9" w14:textId="77777777" w:rsidTr="008F5959">
        <w:trPr>
          <w:tblHeader/>
        </w:trPr>
        <w:tc>
          <w:tcPr>
            <w:tcW w:w="4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152812" w14:textId="77777777" w:rsidR="00376AB5" w:rsidRPr="008F5959" w:rsidRDefault="00376AB5" w:rsidP="008F5959">
            <w:pPr>
              <w:keepNext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b/>
                <w:sz w:val="20"/>
                <w:szCs w:val="22"/>
                <w:lang w:eastAsia="ru-RU"/>
              </w:rPr>
              <w:t>№ п/п</w:t>
            </w: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AEF595" w14:textId="77777777" w:rsidR="00376AB5" w:rsidRPr="008F5959" w:rsidRDefault="00376AB5" w:rsidP="008F5959">
            <w:pPr>
              <w:keepNext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b/>
                <w:sz w:val="20"/>
                <w:szCs w:val="22"/>
                <w:lang w:eastAsia="ru-RU"/>
              </w:rPr>
              <w:t>Предъявляемое требование</w:t>
            </w: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103410" w14:textId="77777777" w:rsidR="00376AB5" w:rsidRPr="008F5959" w:rsidRDefault="00376AB5" w:rsidP="008F5959">
            <w:pPr>
              <w:keepNext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b/>
                <w:sz w:val="20"/>
                <w:szCs w:val="22"/>
                <w:lang w:eastAsia="ru-RU"/>
              </w:rPr>
              <w:t>Реализация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AA28F9" w14:textId="77777777" w:rsidR="00376AB5" w:rsidRPr="008F5959" w:rsidRDefault="00376AB5" w:rsidP="008F5959">
            <w:pPr>
              <w:keepNext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b/>
                <w:sz w:val="20"/>
                <w:szCs w:val="22"/>
                <w:lang w:eastAsia="ru-RU"/>
              </w:rPr>
              <w:t>Оценка выполнения требования и рекомендации по устранению нарушений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F2A629" w14:textId="77777777" w:rsidR="00376AB5" w:rsidRPr="008F5959" w:rsidRDefault="00376AB5" w:rsidP="008F5959">
            <w:pPr>
              <w:keepNext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b/>
                <w:sz w:val="20"/>
                <w:szCs w:val="22"/>
                <w:lang w:eastAsia="ru-RU"/>
              </w:rPr>
              <w:t>ФЗ-152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DD343C" w14:textId="77777777" w:rsidR="00376AB5" w:rsidRPr="008F5959" w:rsidRDefault="00376AB5" w:rsidP="008F5959">
            <w:pPr>
              <w:keepNext/>
              <w:contextualSpacing/>
              <w:jc w:val="center"/>
              <w:rPr>
                <w:rFonts w:ascii="Arial" w:hAnsi="Arial" w:cs="Arial"/>
                <w:b/>
                <w:sz w:val="20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b/>
                <w:sz w:val="20"/>
                <w:szCs w:val="22"/>
                <w:lang w:eastAsia="ru-RU"/>
              </w:rPr>
              <w:t>ТК РФ</w:t>
            </w:r>
          </w:p>
        </w:tc>
      </w:tr>
      <w:tr w:rsidR="00376AB5" w:rsidRPr="008F5959" w14:paraId="7D1A5C46" w14:textId="77777777" w:rsidTr="00376AB5">
        <w:tc>
          <w:tcPr>
            <w:tcW w:w="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DAC8AC" w14:textId="77777777" w:rsidR="00376AB5" w:rsidRPr="008F5959" w:rsidRDefault="00376AB5" w:rsidP="002D599A">
            <w:pPr>
              <w:widowControl/>
              <w:numPr>
                <w:ilvl w:val="0"/>
                <w:numId w:val="7"/>
              </w:numPr>
              <w:autoSpaceDN/>
              <w:spacing w:before="60" w:after="60"/>
              <w:ind w:left="0"/>
              <w:contextualSpacing/>
              <w:jc w:val="center"/>
              <w:textAlignment w:val="auto"/>
              <w:rPr>
                <w:rFonts w:ascii="Arial" w:hAnsi="Arial" w:cs="Arial"/>
                <w:sz w:val="18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151FD" w14:textId="29B397CA" w:rsidR="00376AB5" w:rsidRPr="008F5959" w:rsidRDefault="00376AB5" w:rsidP="002D599A">
            <w:pPr>
              <w:spacing w:before="60"/>
              <w:contextualSpacing/>
              <w:rPr>
                <w:rFonts w:ascii="Arial" w:hAnsi="Arial" w:cs="Arial"/>
                <w:sz w:val="18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sz w:val="18"/>
                <w:szCs w:val="22"/>
                <w:lang w:eastAsia="ru-RU"/>
              </w:rPr>
              <w:t>Соблюдаются ли контролируемым лицом обязательные требования при обработке персональных данных в части совместимости с целями сбора персональных данных?</w:t>
            </w: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C33925" w14:textId="320DE09C" w:rsidR="00376AB5" w:rsidRPr="008F5959" w:rsidRDefault="00376AB5" w:rsidP="002D599A">
            <w:pPr>
              <w:spacing w:before="60"/>
              <w:contextualSpacing/>
              <w:rPr>
                <w:rFonts w:ascii="Arial" w:hAnsi="Arial" w:cs="Arial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73F8F1" w14:textId="7D8726B1" w:rsidR="00376AB5" w:rsidRPr="008F5959" w:rsidRDefault="00376AB5" w:rsidP="002D599A">
            <w:pPr>
              <w:keepNext/>
              <w:contextualSpacing/>
              <w:jc w:val="center"/>
              <w:rPr>
                <w:rFonts w:ascii="Arial" w:hAnsi="Arial" w:cs="Arial"/>
                <w:b/>
                <w:sz w:val="18"/>
                <w:szCs w:val="22"/>
                <w:lang w:val="en-US" w:eastAsia="ru-RU"/>
              </w:rPr>
            </w:pPr>
            <w:r w:rsidRPr="008F5959">
              <w:rPr>
                <w:rFonts w:ascii="Arial" w:hAnsi="Arial" w:cs="Arial"/>
                <w:sz w:val="18"/>
                <w:szCs w:val="22"/>
                <w:lang w:eastAsia="ru-RU"/>
              </w:rPr>
              <w:t>Частично выполняется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21E761" w14:textId="7424C3AB" w:rsidR="00376AB5" w:rsidRPr="008F5959" w:rsidRDefault="00376AB5" w:rsidP="002D599A">
            <w:pPr>
              <w:keepNext/>
              <w:contextualSpacing/>
              <w:jc w:val="center"/>
              <w:rPr>
                <w:rFonts w:ascii="Arial" w:hAnsi="Arial" w:cs="Arial"/>
                <w:sz w:val="18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sz w:val="18"/>
                <w:szCs w:val="22"/>
                <w:lang w:eastAsia="ru-RU"/>
              </w:rPr>
              <w:t>ч.2, ст.5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6460F" w14:textId="77777777" w:rsidR="00376AB5" w:rsidRPr="008F5959" w:rsidRDefault="00376AB5" w:rsidP="002D599A">
            <w:pPr>
              <w:keepNext/>
              <w:contextualSpacing/>
              <w:jc w:val="center"/>
              <w:rPr>
                <w:rFonts w:ascii="Arial" w:hAnsi="Arial" w:cs="Arial"/>
                <w:b/>
                <w:sz w:val="18"/>
                <w:szCs w:val="22"/>
                <w:lang w:eastAsia="ru-RU"/>
              </w:rPr>
            </w:pPr>
          </w:p>
        </w:tc>
      </w:tr>
      <w:tr w:rsidR="00376AB5" w:rsidRPr="008F5959" w14:paraId="034C70E7" w14:textId="77777777" w:rsidTr="00376AB5">
        <w:tc>
          <w:tcPr>
            <w:tcW w:w="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3FFDC" w14:textId="77777777" w:rsidR="00376AB5" w:rsidRPr="008F5959" w:rsidRDefault="00376AB5" w:rsidP="002D599A">
            <w:pPr>
              <w:widowControl/>
              <w:numPr>
                <w:ilvl w:val="0"/>
                <w:numId w:val="7"/>
              </w:numPr>
              <w:autoSpaceDN/>
              <w:spacing w:before="60" w:after="60"/>
              <w:ind w:left="0"/>
              <w:contextualSpacing/>
              <w:jc w:val="center"/>
              <w:textAlignment w:val="auto"/>
              <w:rPr>
                <w:rFonts w:ascii="Arial" w:hAnsi="Arial" w:cs="Arial"/>
                <w:sz w:val="18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7B7D4E" w14:textId="767DB6DC" w:rsidR="00376AB5" w:rsidRPr="008F5959" w:rsidRDefault="00376AB5" w:rsidP="002D599A">
            <w:pPr>
              <w:spacing w:before="60"/>
              <w:contextualSpacing/>
              <w:rPr>
                <w:rFonts w:ascii="Arial" w:hAnsi="Arial" w:cs="Arial"/>
                <w:sz w:val="18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sz w:val="18"/>
                <w:szCs w:val="22"/>
                <w:lang w:eastAsia="ru-RU"/>
              </w:rPr>
              <w:t>Соблюдаются ли контролируемым лицом обязательные требования к содержанию и объему персональных данных в части соответствия заявленным целям обработки?</w:t>
            </w: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82DFC5" w14:textId="596E914B" w:rsidR="00376AB5" w:rsidRPr="008F5959" w:rsidRDefault="00376AB5" w:rsidP="002D599A">
            <w:pPr>
              <w:spacing w:before="60"/>
              <w:contextualSpacing/>
              <w:rPr>
                <w:rFonts w:ascii="Arial" w:hAnsi="Arial" w:cs="Arial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F5885" w14:textId="6F07FD3B" w:rsidR="00376AB5" w:rsidRPr="008F5959" w:rsidRDefault="00376AB5" w:rsidP="002D599A">
            <w:pPr>
              <w:keepNext/>
              <w:contextualSpacing/>
              <w:jc w:val="center"/>
              <w:rPr>
                <w:rFonts w:ascii="Arial" w:hAnsi="Arial" w:cs="Arial"/>
                <w:sz w:val="18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sz w:val="18"/>
                <w:szCs w:val="22"/>
                <w:lang w:eastAsia="ru-RU"/>
              </w:rPr>
              <w:t>Частично выполняется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839286" w14:textId="6B6A9D63" w:rsidR="00376AB5" w:rsidRPr="008F5959" w:rsidRDefault="00376AB5" w:rsidP="002D599A">
            <w:pPr>
              <w:keepNext/>
              <w:contextualSpacing/>
              <w:jc w:val="center"/>
              <w:rPr>
                <w:rFonts w:ascii="Arial" w:hAnsi="Arial" w:cs="Arial"/>
                <w:sz w:val="18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sz w:val="18"/>
                <w:szCs w:val="22"/>
                <w:lang w:eastAsia="ru-RU"/>
              </w:rPr>
              <w:t>ч.5, ст.5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98FEF7" w14:textId="77777777" w:rsidR="00376AB5" w:rsidRPr="008F5959" w:rsidRDefault="00376AB5" w:rsidP="002D599A">
            <w:pPr>
              <w:keepNext/>
              <w:contextualSpacing/>
              <w:jc w:val="center"/>
              <w:rPr>
                <w:rFonts w:ascii="Arial" w:hAnsi="Arial" w:cs="Arial"/>
                <w:b/>
                <w:sz w:val="18"/>
                <w:szCs w:val="22"/>
                <w:lang w:eastAsia="ru-RU"/>
              </w:rPr>
            </w:pPr>
          </w:p>
        </w:tc>
      </w:tr>
      <w:tr w:rsidR="00376AB5" w:rsidRPr="008F5959" w14:paraId="5EAC745F" w14:textId="77777777" w:rsidTr="00376AB5">
        <w:tc>
          <w:tcPr>
            <w:tcW w:w="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19B31" w14:textId="77777777" w:rsidR="00376AB5" w:rsidRPr="008F5959" w:rsidRDefault="00376AB5" w:rsidP="002D599A">
            <w:pPr>
              <w:widowControl/>
              <w:numPr>
                <w:ilvl w:val="0"/>
                <w:numId w:val="7"/>
              </w:numPr>
              <w:autoSpaceDN/>
              <w:spacing w:before="60" w:after="60"/>
              <w:ind w:left="0"/>
              <w:contextualSpacing/>
              <w:jc w:val="center"/>
              <w:textAlignment w:val="auto"/>
              <w:rPr>
                <w:rFonts w:ascii="Arial" w:hAnsi="Arial" w:cs="Arial"/>
                <w:sz w:val="18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4B8E47" w14:textId="6F4A9F82" w:rsidR="00376AB5" w:rsidRPr="008F5959" w:rsidRDefault="00376AB5" w:rsidP="002D599A">
            <w:pPr>
              <w:spacing w:before="60"/>
              <w:contextualSpacing/>
              <w:rPr>
                <w:rFonts w:ascii="Arial" w:hAnsi="Arial" w:cs="Arial"/>
                <w:sz w:val="18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sz w:val="18"/>
                <w:szCs w:val="22"/>
                <w:lang w:eastAsia="ru-RU"/>
              </w:rPr>
              <w:t>Соблюдаются ли контролируемым лицом обязательные требования по обработке персональных данных в случаях, предусмотренных Федеральным законом "О персональных данных"?</w:t>
            </w: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9E0DB6" w14:textId="01C8D52C" w:rsidR="00376AB5" w:rsidRPr="008F5959" w:rsidRDefault="00376AB5" w:rsidP="002D599A">
            <w:pPr>
              <w:spacing w:before="60"/>
              <w:contextualSpacing/>
              <w:rPr>
                <w:rFonts w:ascii="Arial" w:hAnsi="Arial" w:cs="Arial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0E9BE" w14:textId="626D3BD0" w:rsidR="00376AB5" w:rsidRPr="008F5959" w:rsidRDefault="00376AB5" w:rsidP="002D599A">
            <w:pPr>
              <w:spacing w:before="60"/>
              <w:contextualSpacing/>
              <w:jc w:val="center"/>
              <w:rPr>
                <w:rFonts w:ascii="Arial" w:hAnsi="Arial" w:cs="Arial"/>
                <w:sz w:val="18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sz w:val="18"/>
                <w:szCs w:val="22"/>
                <w:lang w:eastAsia="ru-RU"/>
              </w:rPr>
              <w:t>Выполняется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3E3B6" w14:textId="2F168FAA" w:rsidR="00376AB5" w:rsidRPr="008F5959" w:rsidRDefault="00376AB5" w:rsidP="002D599A">
            <w:pPr>
              <w:keepNext/>
              <w:contextualSpacing/>
              <w:jc w:val="center"/>
              <w:rPr>
                <w:rFonts w:ascii="Arial" w:hAnsi="Arial" w:cs="Arial"/>
                <w:sz w:val="18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sz w:val="18"/>
                <w:szCs w:val="22"/>
                <w:lang w:eastAsia="ru-RU"/>
              </w:rPr>
              <w:t>ч.1, ст.6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36DBF" w14:textId="77777777" w:rsidR="00376AB5" w:rsidRPr="008F5959" w:rsidRDefault="00376AB5" w:rsidP="002D599A">
            <w:pPr>
              <w:keepNext/>
              <w:contextualSpacing/>
              <w:jc w:val="center"/>
              <w:rPr>
                <w:rFonts w:ascii="Arial" w:hAnsi="Arial" w:cs="Arial"/>
                <w:b/>
                <w:sz w:val="18"/>
                <w:szCs w:val="22"/>
                <w:lang w:eastAsia="ru-RU"/>
              </w:rPr>
            </w:pPr>
          </w:p>
        </w:tc>
      </w:tr>
      <w:tr w:rsidR="0053183F" w:rsidRPr="008F5959" w14:paraId="3A2A5EBB" w14:textId="77777777" w:rsidTr="00376AB5">
        <w:tc>
          <w:tcPr>
            <w:tcW w:w="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946DE" w14:textId="77777777" w:rsidR="0053183F" w:rsidRPr="008F5959" w:rsidRDefault="0053183F" w:rsidP="0053183F">
            <w:pPr>
              <w:widowControl/>
              <w:numPr>
                <w:ilvl w:val="0"/>
                <w:numId w:val="7"/>
              </w:numPr>
              <w:autoSpaceDN/>
              <w:spacing w:before="60" w:after="60"/>
              <w:ind w:left="0"/>
              <w:contextualSpacing/>
              <w:jc w:val="center"/>
              <w:textAlignment w:val="auto"/>
              <w:rPr>
                <w:rFonts w:ascii="Arial" w:hAnsi="Arial" w:cs="Arial"/>
                <w:sz w:val="18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06AC5" w14:textId="4AF59E56" w:rsidR="0053183F" w:rsidRPr="008F5959" w:rsidRDefault="0053183F" w:rsidP="0053183F">
            <w:pPr>
              <w:spacing w:before="60"/>
              <w:contextualSpacing/>
              <w:rPr>
                <w:rFonts w:ascii="Arial" w:hAnsi="Arial" w:cs="Arial"/>
                <w:sz w:val="18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sz w:val="18"/>
                <w:szCs w:val="22"/>
                <w:lang w:eastAsia="ru-RU"/>
              </w:rPr>
              <w:t>Соблюдаются ли контролируемым лицом обязательные требования при поручении иному лицу осуществлять обработку персональных данных с согласия субъекта персональных данных, если иное не предусмотрено Законом о персональных данных?</w:t>
            </w: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CE348" w14:textId="10A6B42E" w:rsidR="0053183F" w:rsidRPr="008F5959" w:rsidRDefault="0053183F" w:rsidP="0053183F">
            <w:pPr>
              <w:spacing w:before="60"/>
              <w:contextualSpacing/>
              <w:rPr>
                <w:rFonts w:ascii="Arial" w:hAnsi="Arial" w:cs="Arial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980137" w14:textId="5AE62C41" w:rsidR="0053183F" w:rsidRPr="008F5959" w:rsidRDefault="0053183F" w:rsidP="0053183F">
            <w:pPr>
              <w:spacing w:before="60"/>
              <w:contextualSpacing/>
              <w:jc w:val="center"/>
              <w:rPr>
                <w:rFonts w:ascii="Arial" w:hAnsi="Arial" w:cs="Arial"/>
                <w:sz w:val="18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sz w:val="18"/>
                <w:szCs w:val="22"/>
                <w:lang w:eastAsia="ru-RU"/>
              </w:rPr>
              <w:t>Выполняется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A6CD" w14:textId="38E9A215" w:rsidR="0053183F" w:rsidRPr="008F5959" w:rsidRDefault="0053183F" w:rsidP="0053183F">
            <w:pPr>
              <w:keepNext/>
              <w:contextualSpacing/>
              <w:jc w:val="center"/>
              <w:rPr>
                <w:rFonts w:ascii="Arial" w:hAnsi="Arial" w:cs="Arial"/>
                <w:b/>
                <w:sz w:val="18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sz w:val="18"/>
                <w:szCs w:val="22"/>
                <w:lang w:eastAsia="ru-RU"/>
              </w:rPr>
              <w:t>ч.3, ст.6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D2B7DA" w14:textId="77777777" w:rsidR="0053183F" w:rsidRPr="008F5959" w:rsidRDefault="0053183F" w:rsidP="0053183F">
            <w:pPr>
              <w:keepNext/>
              <w:contextualSpacing/>
              <w:jc w:val="center"/>
              <w:rPr>
                <w:rFonts w:ascii="Arial" w:hAnsi="Arial" w:cs="Arial"/>
                <w:b/>
                <w:sz w:val="18"/>
                <w:szCs w:val="22"/>
                <w:lang w:eastAsia="ru-RU"/>
              </w:rPr>
            </w:pPr>
          </w:p>
        </w:tc>
      </w:tr>
      <w:tr w:rsidR="00376AB5" w:rsidRPr="008F5959" w14:paraId="204FF8B9" w14:textId="77777777" w:rsidTr="00782F74">
        <w:tc>
          <w:tcPr>
            <w:tcW w:w="415" w:type="dxa"/>
            <w:shd w:val="clear" w:color="auto" w:fill="FFFFFF" w:themeFill="background1"/>
            <w:vAlign w:val="center"/>
          </w:tcPr>
          <w:p w14:paraId="4B69FF1D" w14:textId="77777777" w:rsidR="00376AB5" w:rsidRPr="008F5959" w:rsidRDefault="00376AB5" w:rsidP="002D599A">
            <w:pPr>
              <w:widowControl/>
              <w:numPr>
                <w:ilvl w:val="0"/>
                <w:numId w:val="7"/>
              </w:numPr>
              <w:autoSpaceDN/>
              <w:spacing w:before="60" w:after="60"/>
              <w:ind w:left="0"/>
              <w:contextualSpacing/>
              <w:jc w:val="center"/>
              <w:textAlignment w:val="auto"/>
              <w:rPr>
                <w:rFonts w:ascii="Arial" w:hAnsi="Arial" w:cs="Arial"/>
                <w:sz w:val="18"/>
              </w:rPr>
            </w:pPr>
          </w:p>
        </w:tc>
        <w:tc>
          <w:tcPr>
            <w:tcW w:w="3334" w:type="dxa"/>
            <w:shd w:val="clear" w:color="auto" w:fill="FFFFFF" w:themeFill="background1"/>
            <w:vAlign w:val="center"/>
          </w:tcPr>
          <w:p w14:paraId="3C6CE1F6" w14:textId="2E8CF9CB" w:rsidR="00376AB5" w:rsidRPr="008F5959" w:rsidRDefault="00376AB5" w:rsidP="002D599A">
            <w:pPr>
              <w:spacing w:before="60"/>
              <w:contextualSpacing/>
              <w:rPr>
                <w:rFonts w:ascii="Arial" w:hAnsi="Arial" w:cs="Arial"/>
                <w:sz w:val="18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sz w:val="18"/>
                <w:szCs w:val="22"/>
                <w:lang w:eastAsia="ru-RU"/>
              </w:rPr>
              <w:t xml:space="preserve">Соблюдаются ли контролируемым лицом обязательные требования по нераскрытию третьим лицам и нераспространению персональных данных данные без согласия субъекта </w:t>
            </w:r>
            <w:r w:rsidRPr="008F5959">
              <w:rPr>
                <w:rFonts w:ascii="Arial" w:hAnsi="Arial" w:cs="Arial"/>
                <w:sz w:val="18"/>
                <w:szCs w:val="22"/>
                <w:lang w:eastAsia="ru-RU"/>
              </w:rPr>
              <w:lastRenderedPageBreak/>
              <w:t>персональных данных?</w:t>
            </w:r>
          </w:p>
        </w:tc>
        <w:tc>
          <w:tcPr>
            <w:tcW w:w="3334" w:type="dxa"/>
            <w:shd w:val="clear" w:color="auto" w:fill="FFFFFF" w:themeFill="background1"/>
            <w:vAlign w:val="center"/>
          </w:tcPr>
          <w:p w14:paraId="38257FD2" w14:textId="665B0F38" w:rsidR="00376AB5" w:rsidRPr="008F5959" w:rsidRDefault="00376AB5" w:rsidP="0053183F">
            <w:pPr>
              <w:keepNext/>
              <w:contextualSpacing/>
              <w:rPr>
                <w:rFonts w:ascii="Arial" w:hAnsi="Arial" w:cs="Arial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A572E2" w14:textId="04BE42CB" w:rsidR="00376AB5" w:rsidRPr="008F5959" w:rsidRDefault="00376AB5" w:rsidP="002D599A">
            <w:pPr>
              <w:keepNext/>
              <w:contextualSpacing/>
              <w:jc w:val="center"/>
              <w:rPr>
                <w:rFonts w:ascii="Arial" w:hAnsi="Arial" w:cs="Arial"/>
                <w:b/>
                <w:sz w:val="18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sz w:val="18"/>
                <w:szCs w:val="22"/>
                <w:lang w:eastAsia="ru-RU"/>
              </w:rPr>
              <w:t>Выполняется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35088B" w14:textId="1C234AD5" w:rsidR="00376AB5" w:rsidRPr="008F5959" w:rsidRDefault="00376AB5" w:rsidP="002D599A">
            <w:pPr>
              <w:keepNext/>
              <w:contextualSpacing/>
              <w:jc w:val="center"/>
              <w:rPr>
                <w:rFonts w:ascii="Arial" w:hAnsi="Arial" w:cs="Arial"/>
                <w:sz w:val="18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sz w:val="18"/>
                <w:szCs w:val="22"/>
                <w:lang w:eastAsia="ru-RU"/>
              </w:rPr>
              <w:t>ст.7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957810" w14:textId="77777777" w:rsidR="00376AB5" w:rsidRPr="008F5959" w:rsidRDefault="00376AB5" w:rsidP="002D599A">
            <w:pPr>
              <w:keepNext/>
              <w:contextualSpacing/>
              <w:jc w:val="center"/>
              <w:rPr>
                <w:rFonts w:ascii="Arial" w:hAnsi="Arial" w:cs="Arial"/>
                <w:b/>
                <w:sz w:val="18"/>
                <w:szCs w:val="22"/>
                <w:lang w:eastAsia="ru-RU"/>
              </w:rPr>
            </w:pPr>
          </w:p>
        </w:tc>
      </w:tr>
      <w:tr w:rsidR="00782F74" w:rsidRPr="008F5959" w14:paraId="2C82211E" w14:textId="77777777" w:rsidTr="00376AB5">
        <w:tc>
          <w:tcPr>
            <w:tcW w:w="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2415A2" w14:textId="77777777" w:rsidR="00782F74" w:rsidRPr="008F5959" w:rsidRDefault="00782F74" w:rsidP="00782F74">
            <w:pPr>
              <w:widowControl/>
              <w:autoSpaceDN/>
              <w:spacing w:before="60" w:after="60"/>
              <w:contextualSpacing/>
              <w:textAlignment w:val="auto"/>
              <w:rPr>
                <w:rFonts w:ascii="Arial" w:hAnsi="Arial" w:cs="Arial"/>
                <w:sz w:val="18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EA1B3" w14:textId="7A2877C3" w:rsidR="00782F74" w:rsidRPr="008F5959" w:rsidRDefault="00782F74" w:rsidP="002D599A">
            <w:pPr>
              <w:spacing w:before="60"/>
              <w:contextualSpacing/>
              <w:rPr>
                <w:rFonts w:ascii="Arial" w:hAnsi="Arial" w:cs="Arial"/>
                <w:i/>
                <w:iCs/>
                <w:sz w:val="18"/>
                <w:szCs w:val="22"/>
                <w:lang w:eastAsia="ru-RU"/>
              </w:rPr>
            </w:pPr>
            <w:r w:rsidRPr="008F5959">
              <w:rPr>
                <w:rFonts w:ascii="Arial" w:hAnsi="Arial" w:cs="Arial"/>
                <w:i/>
                <w:iCs/>
                <w:sz w:val="18"/>
                <w:szCs w:val="22"/>
                <w:lang w:eastAsia="ru-RU"/>
              </w:rPr>
              <w:t xml:space="preserve">Далее оценка по 57 пунктам </w:t>
            </w: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6E0C33" w14:textId="77777777" w:rsidR="00782F74" w:rsidRPr="008F5959" w:rsidRDefault="00782F74" w:rsidP="0053183F">
            <w:pPr>
              <w:keepNext/>
              <w:contextualSpacing/>
              <w:rPr>
                <w:rFonts w:ascii="Arial" w:hAnsi="Arial" w:cs="Arial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D6AE88" w14:textId="77777777" w:rsidR="00782F74" w:rsidRPr="008F5959" w:rsidRDefault="00782F74" w:rsidP="002D599A">
            <w:pPr>
              <w:keepNext/>
              <w:contextualSpacing/>
              <w:jc w:val="center"/>
              <w:rPr>
                <w:rFonts w:ascii="Arial" w:hAnsi="Arial" w:cs="Arial"/>
                <w:sz w:val="18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F2857B" w14:textId="77777777" w:rsidR="00782F74" w:rsidRPr="008F5959" w:rsidRDefault="00782F74" w:rsidP="002D599A">
            <w:pPr>
              <w:keepNext/>
              <w:contextualSpacing/>
              <w:jc w:val="center"/>
              <w:rPr>
                <w:rFonts w:ascii="Arial" w:hAnsi="Arial" w:cs="Arial"/>
                <w:sz w:val="18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783A5" w14:textId="77777777" w:rsidR="00782F74" w:rsidRPr="008F5959" w:rsidRDefault="00782F74" w:rsidP="002D599A">
            <w:pPr>
              <w:keepNext/>
              <w:contextualSpacing/>
              <w:jc w:val="center"/>
              <w:rPr>
                <w:rFonts w:ascii="Arial" w:hAnsi="Arial" w:cs="Arial"/>
                <w:b/>
                <w:sz w:val="18"/>
                <w:szCs w:val="22"/>
                <w:lang w:eastAsia="ru-RU"/>
              </w:rPr>
            </w:pPr>
          </w:p>
        </w:tc>
      </w:tr>
    </w:tbl>
    <w:p w14:paraId="69AA4EE0" w14:textId="77777777" w:rsidR="005E5C11" w:rsidRDefault="005E5C11" w:rsidP="005E5C11">
      <w:pPr>
        <w:widowControl/>
        <w:autoSpaceDN/>
        <w:textAlignment w:val="auto"/>
        <w:rPr>
          <w:rFonts w:cs="Times New Roman"/>
        </w:rPr>
      </w:pPr>
    </w:p>
    <w:p w14:paraId="45A0D718" w14:textId="5B826861" w:rsidR="005B5FCD" w:rsidRDefault="005B5FCD">
      <w:pPr>
        <w:widowControl/>
        <w:suppressAutoHyphens w:val="0"/>
        <w:autoSpaceDN/>
        <w:textAlignment w:val="auto"/>
        <w:rPr>
          <w:rFonts w:cs="Times New Roman"/>
        </w:rPr>
      </w:pPr>
      <w:r>
        <w:rPr>
          <w:rFonts w:cs="Times New Roman"/>
        </w:rPr>
        <w:br w:type="page"/>
      </w:r>
    </w:p>
    <w:p w14:paraId="03FC6DB9" w14:textId="41D56C81" w:rsidR="00AC5F79" w:rsidRPr="005E5C11" w:rsidRDefault="00AC5F79" w:rsidP="008F5959">
      <w:pPr>
        <w:pStyle w:val="11"/>
      </w:pPr>
      <w:bookmarkStart w:id="72" w:name="_Toc200462676"/>
      <w:bookmarkStart w:id="73" w:name="_Toc200462991"/>
      <w:bookmarkStart w:id="74" w:name="_Toc200463013"/>
      <w:r w:rsidRPr="005E5C11">
        <w:lastRenderedPageBreak/>
        <w:t>М</w:t>
      </w:r>
      <w:r w:rsidR="008F5959" w:rsidRPr="005E5C11">
        <w:t>еры обеспечения информационной безопасности</w:t>
      </w:r>
      <w:bookmarkEnd w:id="72"/>
      <w:bookmarkEnd w:id="73"/>
      <w:bookmarkEnd w:id="74"/>
    </w:p>
    <w:p w14:paraId="060A1007" w14:textId="77777777" w:rsidR="00AC5F79" w:rsidRPr="008F5959" w:rsidRDefault="00AC5F79" w:rsidP="00C33EF4">
      <w:pPr>
        <w:pStyle w:val="20"/>
        <w:keepLines w:val="0"/>
        <w:widowControl/>
        <w:numPr>
          <w:ilvl w:val="1"/>
          <w:numId w:val="11"/>
        </w:numPr>
        <w:tabs>
          <w:tab w:val="left" w:pos="1134"/>
          <w:tab w:val="left" w:pos="1276"/>
        </w:tabs>
        <w:autoSpaceDN/>
        <w:spacing w:before="0" w:after="120"/>
        <w:ind w:left="0" w:firstLine="709"/>
        <w:jc w:val="both"/>
        <w:textAlignment w:val="auto"/>
        <w:rPr>
          <w:rFonts w:ascii="Arial" w:hAnsi="Arial" w:cs="Arial"/>
          <w:b/>
          <w:color w:val="auto"/>
          <w:sz w:val="28"/>
          <w:szCs w:val="28"/>
        </w:rPr>
      </w:pPr>
      <w:bookmarkStart w:id="75" w:name="_Toc25746376"/>
      <w:bookmarkStart w:id="76" w:name="_Toc25762164"/>
      <w:bookmarkStart w:id="77" w:name="_Toc25840632"/>
      <w:bookmarkStart w:id="78" w:name="_Toc25844030"/>
      <w:bookmarkStart w:id="79" w:name="_Toc177938748"/>
      <w:bookmarkStart w:id="80" w:name="_Toc200462677"/>
      <w:bookmarkStart w:id="81" w:name="_Toc200462992"/>
      <w:bookmarkStart w:id="82" w:name="_Toc200463014"/>
      <w:r w:rsidRPr="008F5959">
        <w:rPr>
          <w:rFonts w:ascii="Arial" w:hAnsi="Arial" w:cs="Arial"/>
          <w:b/>
          <w:color w:val="auto"/>
          <w:sz w:val="28"/>
          <w:szCs w:val="28"/>
        </w:rPr>
        <w:t>Реализация мер защиты персональных данных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4B158A66" w14:textId="59F8E7F0" w:rsidR="008255D9" w:rsidRPr="00CB1D64" w:rsidRDefault="00AC5F79" w:rsidP="008F5959">
      <w:pPr>
        <w:pStyle w:val="affe"/>
      </w:pPr>
      <w:r w:rsidRPr="00DB56AB">
        <w:t xml:space="preserve">Описание реализации мер защиты персональных данных, определенных Приказом ФСТЭК </w:t>
      </w:r>
      <w:r w:rsidRPr="00AC5F79">
        <w:t>России от 18.02.2013 г. № 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</w:t>
      </w:r>
      <w:r w:rsidR="0024672D">
        <w:t xml:space="preserve"> в соответствии с определенным уровнем защищенности 3 (УЗ</w:t>
      </w:r>
      <w:r w:rsidR="004D2D20">
        <w:t>-</w:t>
      </w:r>
      <w:r w:rsidR="0024672D">
        <w:t xml:space="preserve">3) для </w:t>
      </w:r>
      <w:proofErr w:type="spellStart"/>
      <w:r w:rsidR="0024672D">
        <w:t>ИСПДн</w:t>
      </w:r>
      <w:proofErr w:type="spellEnd"/>
      <w:r w:rsidR="0024672D">
        <w:t xml:space="preserve"> «1С»</w:t>
      </w:r>
      <w:r w:rsidRPr="00AC5F79">
        <w:t xml:space="preserve"> </w:t>
      </w:r>
      <w:r w:rsidR="008255D9">
        <w:t>представлено в таблице ниже (Таблица</w:t>
      </w:r>
      <w:r w:rsidR="00CB1D64" w:rsidRPr="00CB1D64">
        <w:t xml:space="preserve"> </w:t>
      </w:r>
      <w:r w:rsidR="008255D9">
        <w:t>2)</w:t>
      </w:r>
      <w:r w:rsidR="00CB1D64" w:rsidRPr="00CB1D64">
        <w:t>.</w:t>
      </w:r>
    </w:p>
    <w:p w14:paraId="5F516236" w14:textId="77777777" w:rsidR="00055E6D" w:rsidRDefault="00055E6D" w:rsidP="00055E6D">
      <w:pPr>
        <w:rPr>
          <w:lang w:bidi="ar-SA"/>
        </w:rPr>
      </w:pPr>
    </w:p>
    <w:p w14:paraId="47DADF69" w14:textId="4C8E26C7" w:rsidR="00BA016A" w:rsidRPr="00055E6D" w:rsidRDefault="00BA016A" w:rsidP="00055E6D">
      <w:pPr>
        <w:tabs>
          <w:tab w:val="left" w:pos="2420"/>
        </w:tabs>
        <w:rPr>
          <w:lang w:bidi="ar-SA"/>
        </w:rPr>
        <w:sectPr w:rsidR="00BA016A" w:rsidRPr="00055E6D" w:rsidSect="00055E6D">
          <w:pgSz w:w="11906" w:h="16838"/>
          <w:pgMar w:top="851" w:right="851" w:bottom="851" w:left="851" w:header="340" w:footer="340" w:gutter="0"/>
          <w:cols w:space="720"/>
          <w:docGrid w:linePitch="326"/>
        </w:sectPr>
      </w:pPr>
    </w:p>
    <w:p w14:paraId="4F98CACA" w14:textId="789B6396" w:rsidR="004D2D20" w:rsidRPr="005B5FCD" w:rsidRDefault="004D2D20" w:rsidP="004D2D20">
      <w:pPr>
        <w:pStyle w:val="aff4"/>
        <w:keepNext/>
        <w:spacing w:after="0"/>
        <w:jc w:val="left"/>
        <w:rPr>
          <w:rFonts w:ascii="Arial" w:hAnsi="Arial"/>
          <w:szCs w:val="20"/>
        </w:rPr>
      </w:pPr>
      <w:r w:rsidRPr="005B5FCD">
        <w:rPr>
          <w:rFonts w:ascii="Arial" w:hAnsi="Arial"/>
          <w:szCs w:val="20"/>
        </w:rPr>
        <w:lastRenderedPageBreak/>
        <w:t xml:space="preserve">Таблица </w:t>
      </w:r>
      <w:r w:rsidRPr="005B5FCD">
        <w:rPr>
          <w:rFonts w:ascii="Arial" w:hAnsi="Arial"/>
          <w:szCs w:val="20"/>
        </w:rPr>
        <w:fldChar w:fldCharType="begin"/>
      </w:r>
      <w:r w:rsidRPr="005B5FCD">
        <w:rPr>
          <w:rFonts w:ascii="Arial" w:hAnsi="Arial"/>
          <w:szCs w:val="20"/>
        </w:rPr>
        <w:instrText xml:space="preserve"> SEQ Таблица \* ARABIC </w:instrText>
      </w:r>
      <w:r w:rsidRPr="005B5FCD">
        <w:rPr>
          <w:rFonts w:ascii="Arial" w:hAnsi="Arial"/>
          <w:szCs w:val="20"/>
        </w:rPr>
        <w:fldChar w:fldCharType="separate"/>
      </w:r>
      <w:r w:rsidR="005B5FCD" w:rsidRPr="005B5FCD">
        <w:rPr>
          <w:rFonts w:ascii="Arial" w:hAnsi="Arial"/>
          <w:noProof/>
          <w:szCs w:val="20"/>
        </w:rPr>
        <w:t>2</w:t>
      </w:r>
      <w:r w:rsidRPr="005B5FCD">
        <w:rPr>
          <w:rFonts w:ascii="Arial" w:hAnsi="Arial"/>
          <w:szCs w:val="20"/>
        </w:rPr>
        <w:fldChar w:fldCharType="end"/>
      </w:r>
      <w:r w:rsidR="005B5FCD" w:rsidRPr="005B5FCD">
        <w:rPr>
          <w:rFonts w:ascii="Arial" w:hAnsi="Arial"/>
          <w:szCs w:val="20"/>
        </w:rPr>
        <w:t xml:space="preserve"> ‒ </w:t>
      </w:r>
      <w:r w:rsidR="005B5FCD" w:rsidRPr="005B5FCD">
        <w:rPr>
          <w:rFonts w:ascii="Arial" w:hAnsi="Arial"/>
          <w:szCs w:val="20"/>
        </w:rPr>
        <w:t>Описание реализации основных мер защиты персональных данных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5B5FCD" w:rsidRPr="005B5FCD" w14:paraId="45AFBD82" w14:textId="77777777" w:rsidTr="00A944BA">
        <w:trPr>
          <w:tblHeader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156B1E31" w14:textId="45ED157C" w:rsidR="005B5FCD" w:rsidRPr="005B5FCD" w:rsidRDefault="005B5FCD" w:rsidP="005B5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83" w:name="_GoBack" w:colFirst="0" w:colLast="3"/>
            <w:r w:rsidRPr="005B5FCD">
              <w:rPr>
                <w:rFonts w:ascii="Arial" w:hAnsi="Arial" w:cs="Arial"/>
                <w:b/>
                <w:sz w:val="22"/>
                <w:szCs w:val="22"/>
              </w:rPr>
              <w:t>Содержание мер по обеспечению безопасности персональных данных</w:t>
            </w:r>
          </w:p>
        </w:tc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49720A3A" w14:textId="335E1834" w:rsidR="005B5FCD" w:rsidRPr="005B5FCD" w:rsidRDefault="005B5FCD" w:rsidP="005B5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FCD">
              <w:rPr>
                <w:rFonts w:ascii="Arial" w:hAnsi="Arial" w:cs="Arial"/>
                <w:b/>
                <w:sz w:val="22"/>
                <w:szCs w:val="22"/>
                <w:lang w:bidi="ar-SA"/>
              </w:rPr>
              <w:t>Текущее состояние</w:t>
            </w:r>
          </w:p>
        </w:tc>
        <w:tc>
          <w:tcPr>
            <w:tcW w:w="3782" w:type="dxa"/>
            <w:shd w:val="clear" w:color="auto" w:fill="D9D9D9" w:themeFill="background1" w:themeFillShade="D9"/>
            <w:vAlign w:val="center"/>
          </w:tcPr>
          <w:p w14:paraId="36FF3766" w14:textId="3BD35AC8" w:rsidR="005B5FCD" w:rsidRPr="005B5FCD" w:rsidRDefault="005B5FCD" w:rsidP="005B5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FCD">
              <w:rPr>
                <w:rFonts w:ascii="Arial" w:hAnsi="Arial" w:cs="Arial"/>
                <w:b/>
                <w:sz w:val="22"/>
                <w:szCs w:val="22"/>
                <w:lang w:bidi="ar-SA"/>
              </w:rPr>
              <w:t>Нарушения/замечания/угрозы</w:t>
            </w:r>
          </w:p>
        </w:tc>
        <w:tc>
          <w:tcPr>
            <w:tcW w:w="3782" w:type="dxa"/>
            <w:shd w:val="clear" w:color="auto" w:fill="D9D9D9" w:themeFill="background1" w:themeFillShade="D9"/>
            <w:vAlign w:val="center"/>
          </w:tcPr>
          <w:p w14:paraId="77FD2635" w14:textId="364E86F8" w:rsidR="005B5FCD" w:rsidRPr="005B5FCD" w:rsidRDefault="005B5FCD" w:rsidP="005B5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FCD">
              <w:rPr>
                <w:rFonts w:ascii="Arial" w:hAnsi="Arial" w:cs="Arial"/>
                <w:b/>
                <w:sz w:val="22"/>
                <w:szCs w:val="22"/>
                <w:lang w:bidi="ar-SA"/>
              </w:rPr>
              <w:t>Рекомендации</w:t>
            </w:r>
          </w:p>
        </w:tc>
      </w:tr>
      <w:bookmarkEnd w:id="83"/>
      <w:tr w:rsidR="005B5FCD" w:rsidRPr="005B5FCD" w14:paraId="77E0A46B" w14:textId="77777777" w:rsidTr="005B5FCD">
        <w:tc>
          <w:tcPr>
            <w:tcW w:w="15126" w:type="dxa"/>
            <w:gridSpan w:val="4"/>
            <w:shd w:val="clear" w:color="auto" w:fill="D9D9D9" w:themeFill="background1" w:themeFillShade="D9"/>
            <w:vAlign w:val="center"/>
          </w:tcPr>
          <w:p w14:paraId="32EE37D5" w14:textId="441BDC51" w:rsidR="005B5FCD" w:rsidRPr="005B5FCD" w:rsidRDefault="005B5FCD" w:rsidP="005B5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FCD">
              <w:rPr>
                <w:rFonts w:ascii="Arial" w:hAnsi="Arial" w:cs="Arial"/>
                <w:b/>
                <w:sz w:val="22"/>
                <w:szCs w:val="22"/>
              </w:rPr>
              <w:t>Идентификация и аутентификация субъектов доступа и объектов доступа</w:t>
            </w:r>
          </w:p>
        </w:tc>
      </w:tr>
      <w:tr w:rsidR="005B5FCD" w:rsidRPr="005B5FCD" w14:paraId="5CCC4331" w14:textId="77777777" w:rsidTr="005B5FCD">
        <w:tc>
          <w:tcPr>
            <w:tcW w:w="3781" w:type="dxa"/>
          </w:tcPr>
          <w:p w14:paraId="00108600" w14:textId="50594198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  <w:r w:rsidRPr="005B5FCD">
              <w:rPr>
                <w:rFonts w:ascii="Arial" w:hAnsi="Arial" w:cs="Arial"/>
                <w:sz w:val="22"/>
                <w:szCs w:val="22"/>
              </w:rPr>
              <w:t>Идентификация и аутентификация пользователей, являющихся работниками оператора</w:t>
            </w:r>
          </w:p>
        </w:tc>
        <w:tc>
          <w:tcPr>
            <w:tcW w:w="3781" w:type="dxa"/>
          </w:tcPr>
          <w:p w14:paraId="14F15B7C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0A4F6158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22561E11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CD" w:rsidRPr="005B5FCD" w14:paraId="2E57C8A2" w14:textId="77777777" w:rsidTr="005B5FCD">
        <w:tc>
          <w:tcPr>
            <w:tcW w:w="3781" w:type="dxa"/>
          </w:tcPr>
          <w:p w14:paraId="233A8E56" w14:textId="0B364BFF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  <w:r w:rsidRPr="005B5FCD">
              <w:rPr>
                <w:rFonts w:ascii="Arial" w:hAnsi="Arial" w:cs="Arial"/>
                <w:sz w:val="22"/>
                <w:szCs w:val="22"/>
                <w:lang w:bidi="ar-SA"/>
              </w:rPr>
              <w:t>Управление идентификаторами, в том числе создание, присвоение, уничтожение идентификаторов</w:t>
            </w:r>
          </w:p>
        </w:tc>
        <w:tc>
          <w:tcPr>
            <w:tcW w:w="3781" w:type="dxa"/>
          </w:tcPr>
          <w:p w14:paraId="1873436D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18EE5955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0AE5D638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CD" w:rsidRPr="005B5FCD" w14:paraId="14678AC7" w14:textId="77777777" w:rsidTr="005B5FCD">
        <w:tc>
          <w:tcPr>
            <w:tcW w:w="3781" w:type="dxa"/>
          </w:tcPr>
          <w:p w14:paraId="78B8C1B8" w14:textId="3D0E3F11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  <w:r w:rsidRPr="005B5FCD">
              <w:rPr>
                <w:rFonts w:ascii="Arial" w:hAnsi="Arial" w:cs="Arial"/>
                <w:sz w:val="22"/>
                <w:szCs w:val="22"/>
                <w:lang w:bidi="ar-SA"/>
              </w:rPr>
              <w:t>Управление средствами аутентификации, в том числе хранение, выдача, инициализация, блокирование средств аутентификации и принятие мер в случае утраты и (или) компрометации средств аутентификации</w:t>
            </w:r>
          </w:p>
        </w:tc>
        <w:tc>
          <w:tcPr>
            <w:tcW w:w="3781" w:type="dxa"/>
          </w:tcPr>
          <w:p w14:paraId="62ECAC00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2C8F5517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11C02C13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CD" w:rsidRPr="005B5FCD" w14:paraId="2912CFE3" w14:textId="77777777" w:rsidTr="005B5FCD">
        <w:tc>
          <w:tcPr>
            <w:tcW w:w="3781" w:type="dxa"/>
          </w:tcPr>
          <w:p w14:paraId="6343BEC5" w14:textId="66964950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  <w:r w:rsidRPr="005B5FCD">
              <w:rPr>
                <w:rFonts w:ascii="Arial" w:hAnsi="Arial" w:cs="Arial"/>
                <w:sz w:val="22"/>
                <w:szCs w:val="22"/>
              </w:rPr>
              <w:t>Защита обратной связи при вводе аутентификационной информации</w:t>
            </w:r>
          </w:p>
        </w:tc>
        <w:tc>
          <w:tcPr>
            <w:tcW w:w="3781" w:type="dxa"/>
          </w:tcPr>
          <w:p w14:paraId="38FA7A89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7C3BB3FB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197498B3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CD" w:rsidRPr="005B5FCD" w14:paraId="00F7C7BB" w14:textId="77777777" w:rsidTr="005B5FCD">
        <w:tc>
          <w:tcPr>
            <w:tcW w:w="3781" w:type="dxa"/>
          </w:tcPr>
          <w:p w14:paraId="51BE0E88" w14:textId="2E876F9C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  <w:r w:rsidRPr="005B5FCD">
              <w:rPr>
                <w:rFonts w:ascii="Arial" w:hAnsi="Arial" w:cs="Arial"/>
                <w:sz w:val="22"/>
                <w:szCs w:val="22"/>
              </w:rPr>
              <w:t>Идентификация и аутентификация пользователей, не являющихся работниками оператора (внешних пользователей)</w:t>
            </w:r>
          </w:p>
        </w:tc>
        <w:tc>
          <w:tcPr>
            <w:tcW w:w="3781" w:type="dxa"/>
          </w:tcPr>
          <w:p w14:paraId="034053CC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55DB6B29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5DAAEA9F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CD" w:rsidRPr="005B5FCD" w14:paraId="15000FE0" w14:textId="77777777" w:rsidTr="005B5FCD">
        <w:tc>
          <w:tcPr>
            <w:tcW w:w="15126" w:type="dxa"/>
            <w:gridSpan w:val="4"/>
            <w:shd w:val="clear" w:color="auto" w:fill="D9D9D9" w:themeFill="background1" w:themeFillShade="D9"/>
            <w:vAlign w:val="center"/>
          </w:tcPr>
          <w:p w14:paraId="1A785275" w14:textId="2C8F9719" w:rsidR="005B5FCD" w:rsidRPr="005B5FCD" w:rsidRDefault="005B5FCD" w:rsidP="005B5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FCD">
              <w:rPr>
                <w:rFonts w:ascii="Arial" w:hAnsi="Arial" w:cs="Arial"/>
                <w:b/>
                <w:sz w:val="22"/>
                <w:szCs w:val="22"/>
              </w:rPr>
              <w:t>Управление доступом субъектов доступа к объектам доступа</w:t>
            </w:r>
          </w:p>
        </w:tc>
      </w:tr>
      <w:tr w:rsidR="005B5FCD" w:rsidRPr="005B5FCD" w14:paraId="21462ECC" w14:textId="77777777" w:rsidTr="005B5FCD">
        <w:tc>
          <w:tcPr>
            <w:tcW w:w="3781" w:type="dxa"/>
          </w:tcPr>
          <w:p w14:paraId="7EF3FCBE" w14:textId="4B3978C2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  <w:r w:rsidRPr="005B5FCD">
              <w:rPr>
                <w:rFonts w:ascii="Arial" w:hAnsi="Arial" w:cs="Arial"/>
                <w:sz w:val="22"/>
                <w:szCs w:val="22"/>
              </w:rPr>
              <w:t>Управление (заведение, активация, блокирование и уничтожение) учетными записями пользователей, в том числе внешних пользователей</w:t>
            </w:r>
          </w:p>
        </w:tc>
        <w:tc>
          <w:tcPr>
            <w:tcW w:w="3781" w:type="dxa"/>
          </w:tcPr>
          <w:p w14:paraId="713410C3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7573FFE6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7E2D0C84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CD" w:rsidRPr="005B5FCD" w14:paraId="1862C21F" w14:textId="77777777" w:rsidTr="005B5FCD">
        <w:tc>
          <w:tcPr>
            <w:tcW w:w="3781" w:type="dxa"/>
          </w:tcPr>
          <w:p w14:paraId="1C7E11EB" w14:textId="76DA87E9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  <w:r w:rsidRPr="005B5FCD">
              <w:rPr>
                <w:rFonts w:ascii="Arial" w:hAnsi="Arial" w:cs="Arial"/>
                <w:sz w:val="22"/>
                <w:szCs w:val="22"/>
              </w:rPr>
              <w:t xml:space="preserve">Реализация необходимых методов (дискреционный, </w:t>
            </w:r>
            <w:r w:rsidRPr="005B5FCD">
              <w:rPr>
                <w:rFonts w:ascii="Arial" w:hAnsi="Arial" w:cs="Arial"/>
                <w:sz w:val="22"/>
                <w:szCs w:val="22"/>
              </w:rPr>
              <w:lastRenderedPageBreak/>
              <w:t>мандатный, ролевой или иной метод), типов (чтение, запись, выполнение или иной тип) и правил разграничения доступа</w:t>
            </w:r>
          </w:p>
        </w:tc>
        <w:tc>
          <w:tcPr>
            <w:tcW w:w="3781" w:type="dxa"/>
          </w:tcPr>
          <w:p w14:paraId="2B8214A0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385E1711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0CA7B1F5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CD" w:rsidRPr="005B5FCD" w14:paraId="08D14298" w14:textId="77777777" w:rsidTr="005B5FCD">
        <w:tc>
          <w:tcPr>
            <w:tcW w:w="3781" w:type="dxa"/>
          </w:tcPr>
          <w:p w14:paraId="1FBDE8FE" w14:textId="389CE2E4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  <w:r w:rsidRPr="005B5FCD">
              <w:rPr>
                <w:rFonts w:ascii="Arial" w:hAnsi="Arial" w:cs="Arial"/>
                <w:sz w:val="22"/>
                <w:szCs w:val="22"/>
              </w:rPr>
              <w:lastRenderedPageBreak/>
              <w:t>Управление (фильтрация, маршрутизация, контроль соединений, однонаправленная передача и иные способы управления) информационными потоками между устройствами, сегментами информационной системы, а также между информационными системами</w:t>
            </w:r>
          </w:p>
        </w:tc>
        <w:tc>
          <w:tcPr>
            <w:tcW w:w="3781" w:type="dxa"/>
          </w:tcPr>
          <w:p w14:paraId="53A027EC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422865CC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22D60D84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CD" w:rsidRPr="005B5FCD" w14:paraId="2DCDAC29" w14:textId="77777777" w:rsidTr="005B5FCD">
        <w:tc>
          <w:tcPr>
            <w:tcW w:w="3781" w:type="dxa"/>
          </w:tcPr>
          <w:p w14:paraId="5EF47930" w14:textId="52AC72F6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  <w:r w:rsidRPr="005B5FCD">
              <w:rPr>
                <w:rFonts w:ascii="Arial" w:hAnsi="Arial" w:cs="Arial"/>
                <w:sz w:val="22"/>
                <w:szCs w:val="22"/>
                <w:lang w:bidi="ar-SA"/>
              </w:rPr>
              <w:t>Далее все меры 21 приказа</w:t>
            </w:r>
          </w:p>
        </w:tc>
        <w:tc>
          <w:tcPr>
            <w:tcW w:w="3781" w:type="dxa"/>
          </w:tcPr>
          <w:p w14:paraId="63DA1A93" w14:textId="10D105B1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413A6812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</w:tcPr>
          <w:p w14:paraId="78B75F3D" w14:textId="77777777" w:rsidR="005B5FCD" w:rsidRPr="005B5FCD" w:rsidRDefault="005B5FCD" w:rsidP="005B5F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B96CA0" w14:textId="77777777" w:rsidR="005B5FCD" w:rsidRDefault="005B5FCD"/>
    <w:p w14:paraId="62AF85C4" w14:textId="77777777" w:rsidR="005B5FCD" w:rsidRDefault="005B5FCD"/>
    <w:p w14:paraId="3F63747A" w14:textId="77777777" w:rsidR="002E6E31" w:rsidRDefault="002E6E31" w:rsidP="00CC27E8">
      <w:pPr>
        <w:widowControl/>
        <w:autoSpaceDN/>
        <w:textAlignment w:val="auto"/>
        <w:rPr>
          <w:rFonts w:cs="Times New Roman"/>
        </w:rPr>
        <w:sectPr w:rsidR="002E6E31" w:rsidSect="00055E6D">
          <w:headerReference w:type="default" r:id="rId12"/>
          <w:pgSz w:w="16838" w:h="11906" w:orient="landscape" w:code="9"/>
          <w:pgMar w:top="851" w:right="851" w:bottom="851" w:left="851" w:header="340" w:footer="340" w:gutter="0"/>
          <w:cols w:space="720"/>
          <w:docGrid w:linePitch="326"/>
        </w:sectPr>
      </w:pPr>
      <w:bookmarkStart w:id="84" w:name="_Toc510438656"/>
    </w:p>
    <w:p w14:paraId="65784F4C" w14:textId="56951F32" w:rsidR="000D7DA8" w:rsidRPr="00DB56AB" w:rsidRDefault="000D7DA8" w:rsidP="0057289D">
      <w:pPr>
        <w:pStyle w:val="11"/>
        <w:spacing w:before="240"/>
      </w:pPr>
      <w:bookmarkStart w:id="85" w:name="_Toc510438659"/>
      <w:bookmarkStart w:id="86" w:name="_Toc200462678"/>
      <w:bookmarkStart w:id="87" w:name="_Toc200462993"/>
      <w:bookmarkStart w:id="88" w:name="_Toc200463015"/>
      <w:bookmarkEnd w:id="84"/>
      <w:r w:rsidRPr="00DB56AB">
        <w:lastRenderedPageBreak/>
        <w:t>О</w:t>
      </w:r>
      <w:r w:rsidR="009D40CC" w:rsidRPr="00DB56AB">
        <w:t xml:space="preserve">ценка соответствия </w:t>
      </w:r>
      <w:r w:rsidR="009D40CC">
        <w:t>компании</w:t>
      </w:r>
      <w:r w:rsidR="009D40CC" w:rsidRPr="00DB56AB">
        <w:t xml:space="preserve"> требованиям законодательства</w:t>
      </w:r>
      <w:bookmarkEnd w:id="85"/>
      <w:bookmarkEnd w:id="86"/>
      <w:bookmarkEnd w:id="87"/>
      <w:bookmarkEnd w:id="88"/>
    </w:p>
    <w:p w14:paraId="538714CA" w14:textId="4FD17DBC" w:rsidR="00F655F7" w:rsidRPr="00F655F7" w:rsidRDefault="00C446E6" w:rsidP="009D40CC">
      <w:pPr>
        <w:pStyle w:val="affe"/>
      </w:pPr>
      <w:r>
        <w:tab/>
      </w:r>
      <w:r w:rsidR="00F655F7" w:rsidRPr="00DB56AB">
        <w:t xml:space="preserve">Обследование </w:t>
      </w:r>
      <w:r w:rsidR="00BF4571">
        <w:t xml:space="preserve">процесса </w:t>
      </w:r>
      <w:r w:rsidR="00F655F7" w:rsidRPr="00DB56AB">
        <w:t xml:space="preserve">обработки персональных данных в </w:t>
      </w:r>
      <w:proofErr w:type="spellStart"/>
      <w:r w:rsidR="00F655F7" w:rsidRPr="00D50A2E">
        <w:rPr>
          <w:b/>
        </w:rPr>
        <w:t>ИСПДн</w:t>
      </w:r>
      <w:proofErr w:type="spellEnd"/>
      <w:r w:rsidR="00F655F7" w:rsidRPr="00D50A2E">
        <w:rPr>
          <w:b/>
        </w:rPr>
        <w:t xml:space="preserve"> «</w:t>
      </w:r>
      <w:r w:rsidR="00BF4571">
        <w:rPr>
          <w:b/>
        </w:rPr>
        <w:t>1С</w:t>
      </w:r>
      <w:r w:rsidR="00F655F7" w:rsidRPr="00D50A2E">
        <w:rPr>
          <w:b/>
        </w:rPr>
        <w:t>»</w:t>
      </w:r>
      <w:r w:rsidR="00F655F7">
        <w:t xml:space="preserve"> </w:t>
      </w:r>
      <w:r w:rsidR="00F655F7" w:rsidRPr="00DB56AB">
        <w:t xml:space="preserve">показало, что порядок обработки ПДн субъектов, меры по обеспечению уровня защищенности персональных данных </w:t>
      </w:r>
      <w:r w:rsidR="002E5AB5">
        <w:t xml:space="preserve">в текущей конфигурации инфраструктуры </w:t>
      </w:r>
      <w:r w:rsidR="002E5AB5" w:rsidRPr="00D50A2E">
        <w:rPr>
          <w:b/>
        </w:rPr>
        <w:t xml:space="preserve">не </w:t>
      </w:r>
      <w:r w:rsidR="00F655F7" w:rsidRPr="00D50A2E">
        <w:rPr>
          <w:b/>
        </w:rPr>
        <w:t>соответствуют</w:t>
      </w:r>
      <w:r w:rsidR="00F655F7" w:rsidRPr="00F655F7">
        <w:t xml:space="preserve"> </w:t>
      </w:r>
      <w:r w:rsidR="00D50A2E">
        <w:t xml:space="preserve">имеющимся </w:t>
      </w:r>
      <w:r w:rsidR="00F655F7" w:rsidRPr="00D50A2E">
        <w:rPr>
          <w:b/>
        </w:rPr>
        <w:t>требованиям федерального законодательства</w:t>
      </w:r>
      <w:r w:rsidR="00D50A2E" w:rsidRPr="00D50A2E">
        <w:rPr>
          <w:b/>
        </w:rPr>
        <w:t xml:space="preserve"> для </w:t>
      </w:r>
      <w:proofErr w:type="spellStart"/>
      <w:r w:rsidR="00D50A2E" w:rsidRPr="00D50A2E">
        <w:rPr>
          <w:b/>
        </w:rPr>
        <w:t>ИСПДн</w:t>
      </w:r>
      <w:proofErr w:type="spellEnd"/>
      <w:r w:rsidR="00D50A2E" w:rsidRPr="00D50A2E">
        <w:rPr>
          <w:b/>
        </w:rPr>
        <w:t xml:space="preserve"> </w:t>
      </w:r>
      <w:r w:rsidR="00F32BAE">
        <w:rPr>
          <w:b/>
        </w:rPr>
        <w:t>3</w:t>
      </w:r>
      <w:r w:rsidR="00D50A2E" w:rsidRPr="00D50A2E">
        <w:rPr>
          <w:b/>
        </w:rPr>
        <w:t xml:space="preserve"> уровня защищенности (УЗ</w:t>
      </w:r>
      <w:r w:rsidR="00BF4571">
        <w:rPr>
          <w:b/>
        </w:rPr>
        <w:t>-3</w:t>
      </w:r>
      <w:r w:rsidR="00D50A2E" w:rsidRPr="00D50A2E">
        <w:rPr>
          <w:b/>
        </w:rPr>
        <w:t>)</w:t>
      </w:r>
      <w:r w:rsidR="00D50A2E">
        <w:t>,</w:t>
      </w:r>
      <w:r w:rsidR="00F655F7" w:rsidRPr="00F655F7">
        <w:t xml:space="preserve"> </w:t>
      </w:r>
      <w:r w:rsidR="00D50A2E">
        <w:t>и</w:t>
      </w:r>
      <w:r w:rsidR="00F655F7" w:rsidRPr="00F655F7">
        <w:t xml:space="preserve"> требуют уточнения и адаптации с учетом действующих нормативных правовых актов в области обработки и защиты ПДн.</w:t>
      </w:r>
    </w:p>
    <w:p w14:paraId="00355EBB" w14:textId="3A6497E8" w:rsidR="00F655F7" w:rsidRPr="00A935F2" w:rsidRDefault="00F655F7" w:rsidP="009D40CC">
      <w:pPr>
        <w:pStyle w:val="affe"/>
      </w:pPr>
      <w:r w:rsidRPr="00A935F2">
        <w:t xml:space="preserve">Для совершенствования порядка обработки персональных данных в </w:t>
      </w:r>
      <w:proofErr w:type="spellStart"/>
      <w:r w:rsidR="00BF4571">
        <w:t>ИСПДн</w:t>
      </w:r>
      <w:proofErr w:type="spellEnd"/>
      <w:r w:rsidRPr="00A935F2">
        <w:t xml:space="preserve"> «</w:t>
      </w:r>
      <w:r w:rsidR="00BF4571">
        <w:t>1С</w:t>
      </w:r>
      <w:r w:rsidRPr="00A935F2">
        <w:t>» рекомендуется выполнить следующие основные организационные мероприятия:</w:t>
      </w:r>
    </w:p>
    <w:p w14:paraId="052B5640" w14:textId="0926DF6E" w:rsidR="00A935F2" w:rsidRPr="00782F74" w:rsidRDefault="00782F74" w:rsidP="009D40CC">
      <w:pPr>
        <w:pStyle w:val="affe"/>
        <w:rPr>
          <w:bCs/>
          <w:i/>
          <w:iCs/>
        </w:rPr>
      </w:pPr>
      <w:r w:rsidRPr="00782F74">
        <w:rPr>
          <w:bCs/>
          <w:i/>
          <w:iCs/>
          <w:szCs w:val="21"/>
        </w:rPr>
        <w:t>Далее рекомендации</w:t>
      </w:r>
    </w:p>
    <w:p w14:paraId="77E1E354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4771064E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2178E398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3CC5308B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34921278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5054C7E7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1D3FF85E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1C5EBB6C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2336D3C5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75F1200C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005E1888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0792E4BB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6ED23E3A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2059F544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36157274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40FD9002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43FB2C5D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5CBAD9B4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0DBECD50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08E12C4B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58438619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26DC3295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37E1559A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03D2D570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72DBC838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04D97167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64A172FA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4237C7D6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2D8C3B7B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6A47DC31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5F02B3EA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58A417D6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706BE991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5240F568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056FA033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70D342E7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35E4452D" w14:textId="77777777" w:rsidR="00A935F2" w:rsidRDefault="00A935F2" w:rsidP="00DE3882">
      <w:pPr>
        <w:tabs>
          <w:tab w:val="left" w:pos="2085"/>
        </w:tabs>
        <w:rPr>
          <w:lang w:bidi="ar-SA"/>
        </w:rPr>
      </w:pPr>
    </w:p>
    <w:p w14:paraId="32F94C51" w14:textId="1DC7B77B" w:rsidR="0024221D" w:rsidRPr="00A935F2" w:rsidRDefault="0024221D" w:rsidP="00992CAA">
      <w:pPr>
        <w:pStyle w:val="11"/>
        <w:spacing w:before="240"/>
      </w:pPr>
      <w:bookmarkStart w:id="89" w:name="_Toc200462679"/>
      <w:bookmarkStart w:id="90" w:name="_Toc200462994"/>
      <w:bookmarkStart w:id="91" w:name="_Toc200463016"/>
      <w:r w:rsidRPr="00F655F7">
        <w:lastRenderedPageBreak/>
        <w:t xml:space="preserve">Ответственность </w:t>
      </w:r>
      <w:r w:rsidRPr="005B1230">
        <w:t>пользователей</w:t>
      </w:r>
      <w:r w:rsidRPr="00F655F7">
        <w:t> </w:t>
      </w:r>
      <w:proofErr w:type="spellStart"/>
      <w:r w:rsidRPr="00F655F7">
        <w:t>ИСПДн</w:t>
      </w:r>
      <w:bookmarkEnd w:id="89"/>
      <w:bookmarkEnd w:id="90"/>
      <w:bookmarkEnd w:id="91"/>
      <w:proofErr w:type="spellEnd"/>
      <w:r w:rsidR="00323D47">
        <w:t xml:space="preserve"> </w:t>
      </w:r>
    </w:p>
    <w:p w14:paraId="20F19466" w14:textId="77777777" w:rsidR="0024221D" w:rsidRPr="009D40CC" w:rsidRDefault="0024221D" w:rsidP="009D40CC">
      <w:pPr>
        <w:pStyle w:val="affe"/>
      </w:pPr>
      <w:r w:rsidRPr="009D40CC">
        <w:t>В соответствии со ст. 24 Федерального закона Российской Федерации от 27 июля 2006 г. № 152-ФЗ «О персональных данных» лица, виновные в нарушении требований данного Федерального закона, несут гражданскую, уголовную, административную, дисциплинарную и иную предусмотренную законодательством Российской Федерации ответственность.</w:t>
      </w:r>
    </w:p>
    <w:p w14:paraId="6ED6BFC7" w14:textId="77777777" w:rsidR="0024221D" w:rsidRPr="009D40CC" w:rsidRDefault="0024221D" w:rsidP="009D40CC">
      <w:pPr>
        <w:pStyle w:val="affe"/>
      </w:pPr>
      <w:r w:rsidRPr="009D40CC">
        <w:t>Действующее законодательство РФ позволяет предъявлять требования по обеспечению безопасной работы с защищаемой информацией и предусматривает ответственность за нарушение установленных правил эксплуатации ЭВМ и систем, неправомерный доступ к информации, если эти действия привели к уничтожению, блокированию, модификации информации или нарушению работы ЭВМ или сетей (статьи 272,273 и 274 УК РФ).</w:t>
      </w:r>
    </w:p>
    <w:p w14:paraId="3F88345F" w14:textId="0828F4F2" w:rsidR="0024221D" w:rsidRPr="009D40CC" w:rsidRDefault="0024221D" w:rsidP="009D40CC">
      <w:pPr>
        <w:pStyle w:val="affe"/>
      </w:pPr>
      <w:r w:rsidRPr="009D40CC">
        <w:t xml:space="preserve">Администратор </w:t>
      </w:r>
      <w:proofErr w:type="spellStart"/>
      <w:r w:rsidR="003249BC">
        <w:t>ИСПДн</w:t>
      </w:r>
      <w:proofErr w:type="spellEnd"/>
      <w:r w:rsidR="003249BC">
        <w:t xml:space="preserve"> «1С» </w:t>
      </w:r>
      <w:r w:rsidRPr="009D40CC">
        <w:t>несет ответственность за все действия, совершенные от имени их учетных записей или системных учетных записей, если не доказан факт несанкционированного использования учетных записей.</w:t>
      </w:r>
    </w:p>
    <w:p w14:paraId="674DFCBF" w14:textId="52D55C62" w:rsidR="0024221D" w:rsidRPr="0024221D" w:rsidRDefault="0024221D" w:rsidP="009D40CC">
      <w:pPr>
        <w:pStyle w:val="affe"/>
        <w:rPr>
          <w:rFonts w:ascii="Tahoma" w:hAnsi="Tahoma" w:cs="Tahoma"/>
        </w:rPr>
      </w:pPr>
      <w:r w:rsidRPr="009D40CC">
        <w:t>При нарушениях пользовател</w:t>
      </w:r>
      <w:r w:rsidR="00F655F7" w:rsidRPr="009D40CC">
        <w:t>ями</w:t>
      </w:r>
      <w:r w:rsidRPr="009D40CC">
        <w:t xml:space="preserve"> </w:t>
      </w:r>
      <w:proofErr w:type="spellStart"/>
      <w:r w:rsidR="003249BC">
        <w:t>ИСПДн</w:t>
      </w:r>
      <w:proofErr w:type="spellEnd"/>
      <w:r w:rsidR="003249BC">
        <w:t xml:space="preserve"> «1С</w:t>
      </w:r>
      <w:r w:rsidR="00323D47" w:rsidRPr="009D40CC">
        <w:t>»</w:t>
      </w:r>
      <w:r w:rsidR="00F655F7" w:rsidRPr="009D40CC">
        <w:t xml:space="preserve"> </w:t>
      </w:r>
      <w:r w:rsidRPr="009D40CC">
        <w:t>правил, связанных с безопасностью информации, они несут ответственность, установленную действующим законодательством Российской Федерации.</w:t>
      </w:r>
    </w:p>
    <w:p w14:paraId="35E61C3B" w14:textId="77777777" w:rsidR="000D7DA8" w:rsidRDefault="000D7DA8" w:rsidP="00CC27E8">
      <w:pPr>
        <w:tabs>
          <w:tab w:val="left" w:pos="2085"/>
        </w:tabs>
        <w:rPr>
          <w:lang w:bidi="ar-SA"/>
        </w:rPr>
      </w:pPr>
    </w:p>
    <w:p w14:paraId="57D5CC0A" w14:textId="56A6DFE0" w:rsidR="00992CAA" w:rsidRDefault="00992CAA">
      <w:pPr>
        <w:widowControl/>
        <w:suppressAutoHyphens w:val="0"/>
        <w:autoSpaceDN/>
        <w:textAlignment w:val="auto"/>
        <w:rPr>
          <w:lang w:bidi="ar-SA"/>
        </w:rPr>
      </w:pPr>
      <w:r>
        <w:rPr>
          <w:lang w:bidi="ar-SA"/>
        </w:rPr>
        <w:br w:type="page"/>
      </w:r>
    </w:p>
    <w:p w14:paraId="12E74A85" w14:textId="7631D6DA" w:rsidR="000D7DA8" w:rsidRPr="00177073" w:rsidRDefault="000D7DA8" w:rsidP="009D40CC">
      <w:pPr>
        <w:pStyle w:val="11"/>
      </w:pPr>
      <w:bookmarkStart w:id="92" w:name="_Toc510438663"/>
      <w:bookmarkStart w:id="93" w:name="_Toc200462680"/>
      <w:bookmarkStart w:id="94" w:name="_Toc200462995"/>
      <w:bookmarkStart w:id="95" w:name="_Toc200463017"/>
      <w:r w:rsidRPr="00177073">
        <w:lastRenderedPageBreak/>
        <w:t>Н</w:t>
      </w:r>
      <w:r w:rsidR="009D40CC" w:rsidRPr="00177073">
        <w:t>ормативные документы</w:t>
      </w:r>
      <w:bookmarkEnd w:id="92"/>
      <w:bookmarkEnd w:id="93"/>
      <w:bookmarkEnd w:id="94"/>
      <w:bookmarkEnd w:id="95"/>
    </w:p>
    <w:p w14:paraId="4E229972" w14:textId="77777777" w:rsidR="000D7DA8" w:rsidRPr="009D40CC" w:rsidRDefault="000D7DA8" w:rsidP="00C33EF4">
      <w:pPr>
        <w:pStyle w:val="1"/>
        <w:numPr>
          <w:ilvl w:val="0"/>
          <w:numId w:val="20"/>
        </w:numPr>
        <w:suppressAutoHyphens/>
        <w:spacing w:line="240" w:lineRule="auto"/>
        <w:ind w:left="1135" w:hanging="284"/>
        <w:rPr>
          <w:rFonts w:ascii="Arial" w:hAnsi="Arial" w:cs="Arial"/>
          <w:sz w:val="24"/>
        </w:rPr>
      </w:pPr>
      <w:r w:rsidRPr="009D40CC">
        <w:rPr>
          <w:rFonts w:ascii="Arial" w:hAnsi="Arial" w:cs="Arial"/>
          <w:sz w:val="24"/>
        </w:rPr>
        <w:t>Указ Президента Российской Федерации от 6.03.1997 № 188 «Об утверждении перечня сведений конфиденциального характера» (УП-188);</w:t>
      </w:r>
    </w:p>
    <w:p w14:paraId="20658F0C" w14:textId="77777777" w:rsidR="000D7DA8" w:rsidRPr="009D40CC" w:rsidRDefault="000D7DA8" w:rsidP="00C33EF4">
      <w:pPr>
        <w:pStyle w:val="1"/>
        <w:numPr>
          <w:ilvl w:val="0"/>
          <w:numId w:val="20"/>
        </w:numPr>
        <w:suppressAutoHyphens/>
        <w:spacing w:line="240" w:lineRule="auto"/>
        <w:ind w:left="1135" w:hanging="284"/>
        <w:rPr>
          <w:rFonts w:ascii="Arial" w:hAnsi="Arial" w:cs="Arial"/>
          <w:sz w:val="24"/>
        </w:rPr>
      </w:pPr>
      <w:r w:rsidRPr="009D40CC">
        <w:rPr>
          <w:rFonts w:ascii="Arial" w:hAnsi="Arial" w:cs="Arial"/>
          <w:sz w:val="24"/>
        </w:rPr>
        <w:t>Федеральный закон от 27.07.2006 № 152-ФЗ «О персональных данных» (ФЗ-152);</w:t>
      </w:r>
    </w:p>
    <w:p w14:paraId="732D70A9" w14:textId="77777777" w:rsidR="000D7DA8" w:rsidRPr="009D40CC" w:rsidRDefault="000D7DA8" w:rsidP="00C33EF4">
      <w:pPr>
        <w:pStyle w:val="1"/>
        <w:numPr>
          <w:ilvl w:val="0"/>
          <w:numId w:val="20"/>
        </w:numPr>
        <w:suppressAutoHyphens/>
        <w:spacing w:line="240" w:lineRule="auto"/>
        <w:ind w:left="1135" w:hanging="284"/>
        <w:rPr>
          <w:rFonts w:ascii="Arial" w:hAnsi="Arial" w:cs="Arial"/>
          <w:sz w:val="24"/>
        </w:rPr>
      </w:pPr>
      <w:r w:rsidRPr="009D40CC">
        <w:rPr>
          <w:rFonts w:ascii="Arial" w:hAnsi="Arial" w:cs="Arial"/>
          <w:sz w:val="24"/>
        </w:rPr>
        <w:t>Федеральный закон от 27.07.2006 № 149-ФЗ «Об информации, информационных технологиях и о защите информации» (ФЗ-149);</w:t>
      </w:r>
    </w:p>
    <w:p w14:paraId="3147F12A" w14:textId="77777777" w:rsidR="000D7DA8" w:rsidRPr="009D40CC" w:rsidRDefault="000D7DA8" w:rsidP="00C33EF4">
      <w:pPr>
        <w:pStyle w:val="1"/>
        <w:numPr>
          <w:ilvl w:val="0"/>
          <w:numId w:val="20"/>
        </w:numPr>
        <w:suppressAutoHyphens/>
        <w:spacing w:line="240" w:lineRule="auto"/>
        <w:ind w:left="1135" w:hanging="284"/>
        <w:rPr>
          <w:rFonts w:ascii="Arial" w:hAnsi="Arial" w:cs="Arial"/>
          <w:sz w:val="24"/>
        </w:rPr>
      </w:pPr>
      <w:r w:rsidRPr="009D40CC">
        <w:rPr>
          <w:rFonts w:ascii="Arial" w:hAnsi="Arial" w:cs="Arial"/>
          <w:sz w:val="24"/>
        </w:rPr>
        <w:t>Трудовой кодекс Российской Федерации от 30.12.2001 № 197-ФЗ (ТК РФ);</w:t>
      </w:r>
    </w:p>
    <w:p w14:paraId="2FFBB625" w14:textId="77777777" w:rsidR="000D7DA8" w:rsidRPr="009D40CC" w:rsidRDefault="000D7DA8" w:rsidP="00C33EF4">
      <w:pPr>
        <w:pStyle w:val="1"/>
        <w:numPr>
          <w:ilvl w:val="0"/>
          <w:numId w:val="20"/>
        </w:numPr>
        <w:suppressAutoHyphens/>
        <w:spacing w:line="240" w:lineRule="auto"/>
        <w:ind w:left="1135" w:hanging="284"/>
        <w:rPr>
          <w:rFonts w:ascii="Arial" w:hAnsi="Arial" w:cs="Arial"/>
          <w:sz w:val="24"/>
        </w:rPr>
      </w:pPr>
      <w:r w:rsidRPr="009D40CC">
        <w:rPr>
          <w:rFonts w:ascii="Arial" w:hAnsi="Arial" w:cs="Arial"/>
          <w:sz w:val="24"/>
        </w:rPr>
        <w:t>Гражданский кодекс Российской Федерации (часть 1) от 30.11.1994 № 51-ФЗ (ГК РФ);</w:t>
      </w:r>
    </w:p>
    <w:p w14:paraId="668773C5" w14:textId="77777777" w:rsidR="000D7DA8" w:rsidRPr="009D40CC" w:rsidRDefault="000D7DA8" w:rsidP="00C33EF4">
      <w:pPr>
        <w:pStyle w:val="1"/>
        <w:numPr>
          <w:ilvl w:val="0"/>
          <w:numId w:val="20"/>
        </w:numPr>
        <w:suppressAutoHyphens/>
        <w:spacing w:line="240" w:lineRule="auto"/>
        <w:ind w:left="1135" w:hanging="284"/>
        <w:rPr>
          <w:rFonts w:ascii="Arial" w:hAnsi="Arial" w:cs="Arial"/>
          <w:sz w:val="24"/>
        </w:rPr>
      </w:pPr>
      <w:r w:rsidRPr="009D40CC">
        <w:rPr>
          <w:rFonts w:ascii="Arial" w:hAnsi="Arial" w:cs="Arial"/>
          <w:sz w:val="24"/>
        </w:rPr>
        <w:t>Налоговый кодекс Российской Федерации 31.07.1998 № 146-ФЗ (НК РФ);</w:t>
      </w:r>
    </w:p>
    <w:p w14:paraId="75712D98" w14:textId="77777777" w:rsidR="000D7DA8" w:rsidRPr="009D40CC" w:rsidRDefault="000D7DA8" w:rsidP="00C33EF4">
      <w:pPr>
        <w:pStyle w:val="1"/>
        <w:numPr>
          <w:ilvl w:val="0"/>
          <w:numId w:val="20"/>
        </w:numPr>
        <w:suppressAutoHyphens/>
        <w:spacing w:line="240" w:lineRule="auto"/>
        <w:ind w:left="1135" w:hanging="284"/>
        <w:rPr>
          <w:rFonts w:ascii="Arial" w:hAnsi="Arial" w:cs="Arial"/>
          <w:sz w:val="24"/>
        </w:rPr>
      </w:pPr>
      <w:r w:rsidRPr="009D40CC">
        <w:rPr>
          <w:rFonts w:ascii="Arial" w:hAnsi="Arial" w:cs="Arial"/>
          <w:sz w:val="24"/>
        </w:rPr>
        <w:t>Федеральный закон от 29.07.2004 № 98-ФЗ «О коммерческой тайне»;</w:t>
      </w:r>
    </w:p>
    <w:p w14:paraId="11EF290A" w14:textId="77777777" w:rsidR="000D7DA8" w:rsidRPr="009D40CC" w:rsidRDefault="000D7DA8" w:rsidP="00C33EF4">
      <w:pPr>
        <w:pStyle w:val="1"/>
        <w:numPr>
          <w:ilvl w:val="0"/>
          <w:numId w:val="20"/>
        </w:numPr>
        <w:suppressAutoHyphens/>
        <w:spacing w:line="240" w:lineRule="auto"/>
        <w:ind w:left="1135" w:hanging="284"/>
        <w:rPr>
          <w:rFonts w:ascii="Arial" w:hAnsi="Arial" w:cs="Arial"/>
          <w:sz w:val="24"/>
        </w:rPr>
      </w:pPr>
      <w:r w:rsidRPr="009D40CC">
        <w:rPr>
          <w:rFonts w:ascii="Arial" w:hAnsi="Arial" w:cs="Arial"/>
          <w:sz w:val="24"/>
        </w:rPr>
        <w:t>Федеральный закон от 06.12.2011 № 402-ФЗ «О бухгалтерском учете»;</w:t>
      </w:r>
    </w:p>
    <w:p w14:paraId="1F063230" w14:textId="77777777" w:rsidR="000D7DA8" w:rsidRPr="009D40CC" w:rsidRDefault="000D7DA8" w:rsidP="00C33EF4">
      <w:pPr>
        <w:pStyle w:val="1"/>
        <w:numPr>
          <w:ilvl w:val="0"/>
          <w:numId w:val="20"/>
        </w:numPr>
        <w:suppressAutoHyphens/>
        <w:spacing w:line="240" w:lineRule="auto"/>
        <w:ind w:left="1135" w:hanging="284"/>
        <w:rPr>
          <w:rFonts w:ascii="Arial" w:hAnsi="Arial" w:cs="Arial"/>
          <w:sz w:val="24"/>
        </w:rPr>
      </w:pPr>
      <w:r w:rsidRPr="009D40CC">
        <w:rPr>
          <w:rFonts w:ascii="Arial" w:hAnsi="Arial" w:cs="Arial"/>
          <w:sz w:val="24"/>
        </w:rPr>
        <w:t>Постановление Правительства Российской Федерации от 16.09.2008 № 687 «Об утверждении Положения об особенностях обработки персональных данных, осуществляемой без использования средств автоматизации» (ПП-687);</w:t>
      </w:r>
    </w:p>
    <w:p w14:paraId="5EF29AB5" w14:textId="5B0A9DF8" w:rsidR="000D7DA8" w:rsidRDefault="000D7DA8" w:rsidP="00C33EF4">
      <w:pPr>
        <w:pStyle w:val="1"/>
        <w:numPr>
          <w:ilvl w:val="0"/>
          <w:numId w:val="20"/>
        </w:numPr>
        <w:suppressAutoHyphens/>
        <w:spacing w:line="240" w:lineRule="auto"/>
        <w:ind w:left="1135" w:hanging="284"/>
        <w:rPr>
          <w:rFonts w:ascii="Arial" w:hAnsi="Arial" w:cs="Arial"/>
          <w:sz w:val="24"/>
        </w:rPr>
      </w:pPr>
      <w:r w:rsidRPr="009D40CC">
        <w:rPr>
          <w:rFonts w:ascii="Arial" w:hAnsi="Arial" w:cs="Arial"/>
          <w:sz w:val="24"/>
        </w:rPr>
        <w:t xml:space="preserve">Постановление Правительства Российской Федерации от 01.11.2012 № 1119 «Об утверждении требований к защите персональных данных при их обработке в информационных системах </w:t>
      </w:r>
      <w:r w:rsidR="003249BC">
        <w:rPr>
          <w:rFonts w:ascii="Arial" w:hAnsi="Arial" w:cs="Arial"/>
          <w:sz w:val="24"/>
        </w:rPr>
        <w:t>персональных данных» (ПП-1119);</w:t>
      </w:r>
    </w:p>
    <w:p w14:paraId="415B1999" w14:textId="37BDF7DA" w:rsidR="003249BC" w:rsidRPr="009D40CC" w:rsidRDefault="003249BC" w:rsidP="00C33EF4">
      <w:pPr>
        <w:pStyle w:val="1"/>
        <w:numPr>
          <w:ilvl w:val="0"/>
          <w:numId w:val="20"/>
        </w:numPr>
        <w:suppressAutoHyphens/>
        <w:spacing w:line="240" w:lineRule="auto"/>
        <w:ind w:left="1135" w:hanging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Приказ </w:t>
      </w:r>
      <w:r w:rsidRPr="003249BC">
        <w:rPr>
          <w:rFonts w:ascii="Arial" w:hAnsi="Arial" w:cs="Arial"/>
          <w:sz w:val="24"/>
        </w:rPr>
        <w:t xml:space="preserve">ФСТЭК России от 18.02.2013 </w:t>
      </w:r>
      <w:r>
        <w:rPr>
          <w:rFonts w:ascii="Arial" w:hAnsi="Arial" w:cs="Arial"/>
          <w:sz w:val="24"/>
        </w:rPr>
        <w:t>№</w:t>
      </w:r>
      <w:r w:rsidRPr="003249BC">
        <w:rPr>
          <w:rFonts w:ascii="Arial" w:hAnsi="Arial" w:cs="Arial"/>
          <w:sz w:val="24"/>
        </w:rPr>
        <w:t xml:space="preserve"> 21</w:t>
      </w:r>
      <w:r>
        <w:rPr>
          <w:rFonts w:ascii="Arial" w:hAnsi="Arial" w:cs="Arial"/>
          <w:sz w:val="24"/>
        </w:rPr>
        <w:t xml:space="preserve"> «</w:t>
      </w:r>
      <w:r w:rsidRPr="003249BC">
        <w:rPr>
          <w:rFonts w:ascii="Arial" w:hAnsi="Arial" w:cs="Arial"/>
          <w:sz w:val="24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>
        <w:rPr>
          <w:rFonts w:ascii="Arial" w:hAnsi="Arial" w:cs="Arial"/>
          <w:sz w:val="24"/>
        </w:rPr>
        <w:t>».</w:t>
      </w:r>
    </w:p>
    <w:p w14:paraId="1C2605F8" w14:textId="77777777" w:rsidR="000D7DA8" w:rsidRPr="000D7DA8" w:rsidRDefault="000D7DA8" w:rsidP="00CC27E8">
      <w:pPr>
        <w:tabs>
          <w:tab w:val="left" w:pos="2085"/>
        </w:tabs>
        <w:rPr>
          <w:lang w:bidi="ar-SA"/>
        </w:rPr>
      </w:pPr>
    </w:p>
    <w:sectPr w:rsidR="000D7DA8" w:rsidRPr="000D7DA8" w:rsidSect="002E6E31">
      <w:headerReference w:type="default" r:id="rId13"/>
      <w:headerReference w:type="first" r:id="rId14"/>
      <w:pgSz w:w="11906" w:h="16838"/>
      <w:pgMar w:top="851" w:right="851" w:bottom="851" w:left="851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7D226" w14:textId="77777777" w:rsidR="00C33EF4" w:rsidRDefault="00C33EF4" w:rsidP="00811973">
      <w:r>
        <w:separator/>
      </w:r>
    </w:p>
  </w:endnote>
  <w:endnote w:type="continuationSeparator" w:id="0">
    <w:p w14:paraId="71C6E381" w14:textId="77777777" w:rsidR="00C33EF4" w:rsidRDefault="00C33EF4" w:rsidP="0081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, 'Arial Unicode MS'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946004"/>
      <w:docPartObj>
        <w:docPartGallery w:val="Page Numbers (Bottom of Page)"/>
        <w:docPartUnique/>
      </w:docPartObj>
    </w:sdtPr>
    <w:sdtContent>
      <w:p w14:paraId="388EE522" w14:textId="48002556" w:rsidR="000739EA" w:rsidRDefault="000739EA">
        <w:pPr>
          <w:pStyle w:val="af3"/>
          <w:jc w:val="center"/>
        </w:pPr>
        <w:r w:rsidRPr="00D215F3">
          <w:rPr>
            <w:rFonts w:ascii="Arial" w:hAnsi="Arial" w:cs="Arial"/>
            <w:sz w:val="22"/>
          </w:rPr>
          <w:fldChar w:fldCharType="begin"/>
        </w:r>
        <w:r w:rsidRPr="00D215F3">
          <w:rPr>
            <w:rFonts w:ascii="Arial" w:hAnsi="Arial" w:cs="Arial"/>
            <w:sz w:val="22"/>
          </w:rPr>
          <w:instrText>PAGE   \* MERGEFORMAT</w:instrText>
        </w:r>
        <w:r w:rsidRPr="00D215F3">
          <w:rPr>
            <w:rFonts w:ascii="Arial" w:hAnsi="Arial" w:cs="Arial"/>
            <w:sz w:val="22"/>
          </w:rPr>
          <w:fldChar w:fldCharType="separate"/>
        </w:r>
        <w:r w:rsidR="00A944BA">
          <w:rPr>
            <w:rFonts w:ascii="Arial" w:hAnsi="Arial" w:cs="Arial"/>
            <w:noProof/>
            <w:sz w:val="22"/>
          </w:rPr>
          <w:t>18</w:t>
        </w:r>
        <w:r w:rsidRPr="00D215F3">
          <w:rPr>
            <w:rFonts w:ascii="Arial" w:hAnsi="Arial" w:cs="Arial"/>
            <w:sz w:val="22"/>
          </w:rPr>
          <w:fldChar w:fldCharType="end"/>
        </w:r>
      </w:p>
    </w:sdtContent>
  </w:sdt>
  <w:p w14:paraId="4382387D" w14:textId="77777777" w:rsidR="000739EA" w:rsidRDefault="000739E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705860"/>
      <w:docPartObj>
        <w:docPartGallery w:val="Page Numbers (Bottom of Page)"/>
        <w:docPartUnique/>
      </w:docPartObj>
    </w:sdtPr>
    <w:sdtContent>
      <w:p w14:paraId="4721F3A3" w14:textId="7626F2F3" w:rsidR="000739EA" w:rsidRDefault="000739EA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4BA">
          <w:rPr>
            <w:noProof/>
          </w:rPr>
          <w:t>16</w:t>
        </w:r>
        <w:r>
          <w:fldChar w:fldCharType="end"/>
        </w:r>
      </w:p>
    </w:sdtContent>
  </w:sdt>
  <w:p w14:paraId="49390EE5" w14:textId="77777777" w:rsidR="000739EA" w:rsidRDefault="000739EA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BCFEF" w14:textId="77777777" w:rsidR="00C33EF4" w:rsidRDefault="00C33EF4" w:rsidP="00811973">
      <w:r w:rsidRPr="00811973">
        <w:rPr>
          <w:color w:val="000000"/>
        </w:rPr>
        <w:separator/>
      </w:r>
    </w:p>
  </w:footnote>
  <w:footnote w:type="continuationSeparator" w:id="0">
    <w:p w14:paraId="0C083303" w14:textId="77777777" w:rsidR="00C33EF4" w:rsidRDefault="00C33EF4" w:rsidP="00811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4D254" w14:textId="77777777" w:rsidR="00941B06" w:rsidRDefault="00941B06" w:rsidP="00941B06">
    <w:pPr>
      <w:pStyle w:val="DocumentName"/>
      <w:ind w:left="1985" w:right="281"/>
      <w:jc w:val="right"/>
      <w:rPr>
        <w:rFonts w:ascii="Times New Roman" w:hAnsi="Times New Roman" w:cs="Times New Roman"/>
        <w:caps w:val="0"/>
        <w:sz w:val="16"/>
        <w:szCs w:val="16"/>
      </w:rPr>
    </w:pPr>
    <w:r w:rsidRPr="00816799">
      <w:rPr>
        <w:rFonts w:cs="Times New Roman"/>
        <w:noProof/>
        <w:lang w:eastAsia="ru-RU"/>
      </w:rPr>
      <w:drawing>
        <wp:anchor distT="0" distB="0" distL="114300" distR="114300" simplePos="0" relativeHeight="251661312" behindDoc="0" locked="0" layoutInCell="1" allowOverlap="1" wp14:anchorId="7381186A" wp14:editId="3A92945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548640" cy="548640"/>
          <wp:effectExtent l="0" t="0" r="3810" b="3810"/>
          <wp:wrapNone/>
          <wp:docPr id="2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1B06">
      <w:rPr>
        <w:rFonts w:ascii="Times New Roman" w:hAnsi="Times New Roman" w:cs="Times New Roman"/>
        <w:caps w:val="0"/>
        <w:sz w:val="16"/>
        <w:szCs w:val="16"/>
      </w:rPr>
      <w:t xml:space="preserve"> </w:t>
    </w:r>
    <w:r w:rsidRPr="005E5C11">
      <w:rPr>
        <w:rFonts w:ascii="Times New Roman" w:hAnsi="Times New Roman" w:cs="Times New Roman"/>
        <w:caps w:val="0"/>
        <w:sz w:val="16"/>
        <w:szCs w:val="16"/>
      </w:rPr>
      <w:t>Отчет</w:t>
    </w:r>
    <w:r w:rsidRPr="005E5C11">
      <w:rPr>
        <w:rFonts w:cs="Times New Roman"/>
        <w:sz w:val="16"/>
        <w:szCs w:val="16"/>
      </w:rPr>
      <w:t xml:space="preserve"> </w:t>
    </w:r>
    <w:r w:rsidRPr="005E5C11">
      <w:rPr>
        <w:rFonts w:ascii="Times New Roman" w:hAnsi="Times New Roman" w:cs="Times New Roman"/>
        <w:caps w:val="0"/>
        <w:sz w:val="16"/>
        <w:szCs w:val="16"/>
      </w:rPr>
      <w:t xml:space="preserve">об обследовании организации </w:t>
    </w:r>
    <w:r>
      <w:rPr>
        <w:rFonts w:ascii="Times New Roman" w:hAnsi="Times New Roman" w:cs="Times New Roman"/>
        <w:caps w:val="0"/>
        <w:sz w:val="16"/>
        <w:szCs w:val="16"/>
      </w:rPr>
      <w:t>внутренней</w:t>
    </w:r>
    <w:r w:rsidRPr="005E5C11">
      <w:rPr>
        <w:rFonts w:ascii="Times New Roman" w:hAnsi="Times New Roman" w:cs="Times New Roman"/>
        <w:caps w:val="0"/>
        <w:sz w:val="16"/>
        <w:szCs w:val="16"/>
      </w:rPr>
      <w:t xml:space="preserve"> инфраструктуры </w:t>
    </w:r>
    <w:r>
      <w:rPr>
        <w:rFonts w:ascii="Times New Roman" w:hAnsi="Times New Roman" w:cs="Times New Roman"/>
        <w:caps w:val="0"/>
        <w:sz w:val="16"/>
        <w:szCs w:val="16"/>
      </w:rPr>
      <w:t xml:space="preserve">АО «КОМПАНИЯ» </w:t>
    </w:r>
    <w:r>
      <w:rPr>
        <w:rFonts w:ascii="Times New Roman" w:hAnsi="Times New Roman" w:cs="Times New Roman"/>
        <w:caps w:val="0"/>
        <w:sz w:val="16"/>
        <w:szCs w:val="16"/>
      </w:rPr>
      <w:br/>
    </w:r>
    <w:r w:rsidRPr="005E5C11">
      <w:rPr>
        <w:rFonts w:ascii="Times New Roman" w:hAnsi="Times New Roman" w:cs="Times New Roman"/>
        <w:caps w:val="0"/>
        <w:sz w:val="16"/>
        <w:szCs w:val="16"/>
      </w:rPr>
      <w:t>и</w:t>
    </w:r>
    <w:r>
      <w:rPr>
        <w:rFonts w:ascii="Times New Roman" w:hAnsi="Times New Roman" w:cs="Times New Roman"/>
        <w:caps w:val="0"/>
        <w:sz w:val="16"/>
        <w:szCs w:val="16"/>
      </w:rPr>
      <w:t xml:space="preserve"> </w:t>
    </w:r>
    <w:r w:rsidRPr="005E5C11">
      <w:rPr>
        <w:rFonts w:ascii="Times New Roman" w:hAnsi="Times New Roman" w:cs="Times New Roman"/>
        <w:caps w:val="0"/>
        <w:sz w:val="16"/>
        <w:szCs w:val="16"/>
      </w:rPr>
      <w:t>порядка обработ</w:t>
    </w:r>
    <w:r>
      <w:rPr>
        <w:rFonts w:ascii="Times New Roman" w:hAnsi="Times New Roman" w:cs="Times New Roman"/>
        <w:caps w:val="0"/>
        <w:sz w:val="16"/>
        <w:szCs w:val="16"/>
      </w:rPr>
      <w:t>ки и защиты персональных данных</w:t>
    </w:r>
    <w:r>
      <w:rPr>
        <w:rFonts w:ascii="Times New Roman" w:hAnsi="Times New Roman" w:cs="Times New Roman"/>
        <w:caps w:val="0"/>
        <w:sz w:val="16"/>
        <w:szCs w:val="16"/>
      </w:rPr>
      <w:t xml:space="preserve"> </w:t>
    </w:r>
    <w:r w:rsidRPr="005E5C11">
      <w:rPr>
        <w:rFonts w:ascii="Times New Roman" w:hAnsi="Times New Roman" w:cs="Times New Roman"/>
        <w:caps w:val="0"/>
        <w:sz w:val="16"/>
        <w:szCs w:val="16"/>
      </w:rPr>
      <w:t xml:space="preserve">в информационной </w:t>
    </w:r>
  </w:p>
  <w:p w14:paraId="7B88C706" w14:textId="46BAF7E4" w:rsidR="00941B06" w:rsidRPr="002A078C" w:rsidRDefault="00941B06" w:rsidP="00941B06">
    <w:pPr>
      <w:pStyle w:val="DocumentName"/>
      <w:ind w:left="1985" w:right="281"/>
      <w:jc w:val="right"/>
      <w:rPr>
        <w:rFonts w:ascii="Times New Roman" w:hAnsi="Times New Roman" w:cs="Times New Roman"/>
        <w:caps w:val="0"/>
        <w:sz w:val="16"/>
        <w:szCs w:val="16"/>
      </w:rPr>
    </w:pPr>
    <w:r w:rsidRPr="005E5C11">
      <w:rPr>
        <w:rFonts w:ascii="Times New Roman" w:hAnsi="Times New Roman" w:cs="Times New Roman"/>
        <w:caps w:val="0"/>
        <w:sz w:val="16"/>
        <w:szCs w:val="16"/>
      </w:rPr>
      <w:t>системе персональных данных «</w:t>
    </w:r>
    <w:r>
      <w:rPr>
        <w:rFonts w:ascii="Times New Roman" w:hAnsi="Times New Roman" w:cs="Times New Roman"/>
        <w:caps w:val="0"/>
        <w:sz w:val="16"/>
        <w:szCs w:val="16"/>
      </w:rPr>
      <w:t>1С</w:t>
    </w:r>
    <w:r w:rsidRPr="005E5C11">
      <w:rPr>
        <w:rFonts w:ascii="Times New Roman" w:hAnsi="Times New Roman" w:cs="Times New Roman"/>
        <w:caps w:val="0"/>
        <w:sz w:val="16"/>
        <w:szCs w:val="16"/>
      </w:rPr>
      <w:t>»</w:t>
    </w:r>
    <w:r w:rsidRPr="005E5C11">
      <w:rPr>
        <w:rFonts w:cs="Times New Roman"/>
        <w:sz w:val="16"/>
        <w:szCs w:val="16"/>
      </w:rPr>
      <w:t xml:space="preserve"> </w:t>
    </w:r>
  </w:p>
  <w:p w14:paraId="5FF33802" w14:textId="49483E0B" w:rsidR="000739EA" w:rsidRDefault="00941B06" w:rsidP="00941B06">
    <w:pPr>
      <w:pStyle w:val="Standard"/>
      <w:keepNext/>
      <w:keepLines/>
      <w:widowControl/>
      <w:rPr>
        <w:rFonts w:ascii="Times New Roman" w:hAnsi="Times New Roman" w:cs="Times New Roman"/>
        <w:noProof/>
        <w:sz w:val="24"/>
        <w:lang w:val="ru-RU" w:eastAsia="ru-RU"/>
      </w:rPr>
    </w:pPr>
    <w:r>
      <w:rPr>
        <w:rFonts w:ascii="Times New Roman" w:hAnsi="Times New Roman" w:cs="Times New Roman"/>
        <w:sz w:val="22"/>
        <w:szCs w:val="22"/>
        <w:lang w:val="ru-RU"/>
      </w:rPr>
      <w:t>__________________________________________________________________________________________</w:t>
    </w:r>
  </w:p>
  <w:p w14:paraId="10B8A096" w14:textId="77777777" w:rsidR="000739EA" w:rsidRDefault="000739EA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D1BA8" w14:textId="77777777" w:rsidR="00941B06" w:rsidRDefault="00941B06" w:rsidP="00941B06">
    <w:pPr>
      <w:pStyle w:val="DocumentName"/>
      <w:ind w:left="1985" w:right="281"/>
      <w:jc w:val="right"/>
      <w:rPr>
        <w:rFonts w:ascii="Times New Roman" w:hAnsi="Times New Roman" w:cs="Times New Roman"/>
        <w:caps w:val="0"/>
        <w:sz w:val="16"/>
        <w:szCs w:val="16"/>
      </w:rPr>
    </w:pPr>
    <w:r w:rsidRPr="00816799">
      <w:rPr>
        <w:rFonts w:cs="Times New Roman"/>
        <w:noProof/>
        <w:lang w:eastAsia="ru-RU"/>
      </w:rPr>
      <w:drawing>
        <wp:anchor distT="0" distB="0" distL="114300" distR="114300" simplePos="0" relativeHeight="251663360" behindDoc="0" locked="0" layoutInCell="1" allowOverlap="1" wp14:anchorId="0685EA01" wp14:editId="5A6ED58B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548640" cy="548640"/>
          <wp:effectExtent l="0" t="0" r="3810" b="3810"/>
          <wp:wrapNone/>
          <wp:docPr id="3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1B06">
      <w:rPr>
        <w:rFonts w:ascii="Times New Roman" w:hAnsi="Times New Roman" w:cs="Times New Roman"/>
        <w:caps w:val="0"/>
        <w:sz w:val="16"/>
        <w:szCs w:val="16"/>
      </w:rPr>
      <w:t xml:space="preserve"> </w:t>
    </w:r>
    <w:r w:rsidRPr="005E5C11">
      <w:rPr>
        <w:rFonts w:ascii="Times New Roman" w:hAnsi="Times New Roman" w:cs="Times New Roman"/>
        <w:caps w:val="0"/>
        <w:sz w:val="16"/>
        <w:szCs w:val="16"/>
      </w:rPr>
      <w:t>Отчет</w:t>
    </w:r>
    <w:r w:rsidRPr="005E5C11">
      <w:rPr>
        <w:rFonts w:cs="Times New Roman"/>
        <w:sz w:val="16"/>
        <w:szCs w:val="16"/>
      </w:rPr>
      <w:t xml:space="preserve"> </w:t>
    </w:r>
    <w:r w:rsidRPr="005E5C11">
      <w:rPr>
        <w:rFonts w:ascii="Times New Roman" w:hAnsi="Times New Roman" w:cs="Times New Roman"/>
        <w:caps w:val="0"/>
        <w:sz w:val="16"/>
        <w:szCs w:val="16"/>
      </w:rPr>
      <w:t xml:space="preserve">об обследовании организации </w:t>
    </w:r>
    <w:r>
      <w:rPr>
        <w:rFonts w:ascii="Times New Roman" w:hAnsi="Times New Roman" w:cs="Times New Roman"/>
        <w:caps w:val="0"/>
        <w:sz w:val="16"/>
        <w:szCs w:val="16"/>
      </w:rPr>
      <w:t>внутренней</w:t>
    </w:r>
    <w:r w:rsidRPr="005E5C11">
      <w:rPr>
        <w:rFonts w:ascii="Times New Roman" w:hAnsi="Times New Roman" w:cs="Times New Roman"/>
        <w:caps w:val="0"/>
        <w:sz w:val="16"/>
        <w:szCs w:val="16"/>
      </w:rPr>
      <w:t xml:space="preserve"> инфраструктуры </w:t>
    </w:r>
    <w:r>
      <w:rPr>
        <w:rFonts w:ascii="Times New Roman" w:hAnsi="Times New Roman" w:cs="Times New Roman"/>
        <w:caps w:val="0"/>
        <w:sz w:val="16"/>
        <w:szCs w:val="16"/>
      </w:rPr>
      <w:t xml:space="preserve">АО «КОМПАНИЯ» </w:t>
    </w:r>
    <w:r>
      <w:rPr>
        <w:rFonts w:ascii="Times New Roman" w:hAnsi="Times New Roman" w:cs="Times New Roman"/>
        <w:caps w:val="0"/>
        <w:sz w:val="16"/>
        <w:szCs w:val="16"/>
      </w:rPr>
      <w:br/>
    </w:r>
    <w:r w:rsidRPr="005E5C11">
      <w:rPr>
        <w:rFonts w:ascii="Times New Roman" w:hAnsi="Times New Roman" w:cs="Times New Roman"/>
        <w:caps w:val="0"/>
        <w:sz w:val="16"/>
        <w:szCs w:val="16"/>
      </w:rPr>
      <w:t>и</w:t>
    </w:r>
    <w:r>
      <w:rPr>
        <w:rFonts w:ascii="Times New Roman" w:hAnsi="Times New Roman" w:cs="Times New Roman"/>
        <w:caps w:val="0"/>
        <w:sz w:val="16"/>
        <w:szCs w:val="16"/>
      </w:rPr>
      <w:t xml:space="preserve"> </w:t>
    </w:r>
    <w:r w:rsidRPr="005E5C11">
      <w:rPr>
        <w:rFonts w:ascii="Times New Roman" w:hAnsi="Times New Roman" w:cs="Times New Roman"/>
        <w:caps w:val="0"/>
        <w:sz w:val="16"/>
        <w:szCs w:val="16"/>
      </w:rPr>
      <w:t>порядка обработ</w:t>
    </w:r>
    <w:r>
      <w:rPr>
        <w:rFonts w:ascii="Times New Roman" w:hAnsi="Times New Roman" w:cs="Times New Roman"/>
        <w:caps w:val="0"/>
        <w:sz w:val="16"/>
        <w:szCs w:val="16"/>
      </w:rPr>
      <w:t xml:space="preserve">ки и защиты персональных данных </w:t>
    </w:r>
    <w:r w:rsidRPr="005E5C11">
      <w:rPr>
        <w:rFonts w:ascii="Times New Roman" w:hAnsi="Times New Roman" w:cs="Times New Roman"/>
        <w:caps w:val="0"/>
        <w:sz w:val="16"/>
        <w:szCs w:val="16"/>
      </w:rPr>
      <w:t xml:space="preserve">в информационной </w:t>
    </w:r>
  </w:p>
  <w:p w14:paraId="1E8ABFEB" w14:textId="77777777" w:rsidR="00941B06" w:rsidRPr="002A078C" w:rsidRDefault="00941B06" w:rsidP="00941B06">
    <w:pPr>
      <w:pStyle w:val="DocumentName"/>
      <w:ind w:left="1985" w:right="281"/>
      <w:jc w:val="right"/>
      <w:rPr>
        <w:rFonts w:ascii="Times New Roman" w:hAnsi="Times New Roman" w:cs="Times New Roman"/>
        <w:caps w:val="0"/>
        <w:sz w:val="16"/>
        <w:szCs w:val="16"/>
      </w:rPr>
    </w:pPr>
    <w:r w:rsidRPr="005E5C11">
      <w:rPr>
        <w:rFonts w:ascii="Times New Roman" w:hAnsi="Times New Roman" w:cs="Times New Roman"/>
        <w:caps w:val="0"/>
        <w:sz w:val="16"/>
        <w:szCs w:val="16"/>
      </w:rPr>
      <w:t>системе персональных данных «</w:t>
    </w:r>
    <w:r>
      <w:rPr>
        <w:rFonts w:ascii="Times New Roman" w:hAnsi="Times New Roman" w:cs="Times New Roman"/>
        <w:caps w:val="0"/>
        <w:sz w:val="16"/>
        <w:szCs w:val="16"/>
      </w:rPr>
      <w:t>1С</w:t>
    </w:r>
    <w:r w:rsidRPr="005E5C11">
      <w:rPr>
        <w:rFonts w:ascii="Times New Roman" w:hAnsi="Times New Roman" w:cs="Times New Roman"/>
        <w:caps w:val="0"/>
        <w:sz w:val="16"/>
        <w:szCs w:val="16"/>
      </w:rPr>
      <w:t>»</w:t>
    </w:r>
    <w:r w:rsidRPr="005E5C11">
      <w:rPr>
        <w:rFonts w:cs="Times New Roman"/>
        <w:sz w:val="16"/>
        <w:szCs w:val="16"/>
      </w:rPr>
      <w:t xml:space="preserve"> </w:t>
    </w:r>
  </w:p>
  <w:p w14:paraId="19C3603D" w14:textId="59AD3D9E" w:rsidR="000739EA" w:rsidRDefault="00941B06" w:rsidP="00941B06">
    <w:pPr>
      <w:pStyle w:val="afc"/>
      <w:rPr>
        <w:rFonts w:cs="Times New Roman"/>
        <w:sz w:val="22"/>
        <w:szCs w:val="22"/>
      </w:rPr>
    </w:pPr>
    <w:r>
      <w:rPr>
        <w:rFonts w:cs="Times New Roman"/>
        <w:sz w:val="22"/>
        <w:szCs w:val="22"/>
      </w:rPr>
      <w:t>__________________________________________________________________________________________</w:t>
    </w:r>
  </w:p>
  <w:p w14:paraId="6621B495" w14:textId="77777777" w:rsidR="00941B06" w:rsidRPr="00941B06" w:rsidRDefault="00941B06" w:rsidP="00941B06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B6A7A" w14:textId="6A43D634" w:rsidR="00941B06" w:rsidRDefault="00941B06" w:rsidP="00941B06">
    <w:pPr>
      <w:pStyle w:val="DocumentName"/>
      <w:ind w:left="1985" w:right="281"/>
      <w:jc w:val="right"/>
      <w:rPr>
        <w:rFonts w:ascii="Times New Roman" w:hAnsi="Times New Roman" w:cs="Times New Roman"/>
        <w:caps w:val="0"/>
        <w:sz w:val="16"/>
        <w:szCs w:val="16"/>
      </w:rPr>
    </w:pPr>
    <w:r w:rsidRPr="00816799">
      <w:rPr>
        <w:rFonts w:cs="Times New Roman"/>
        <w:noProof/>
        <w:lang w:eastAsia="ru-RU"/>
      </w:rPr>
      <w:drawing>
        <wp:anchor distT="0" distB="0" distL="114300" distR="114300" simplePos="0" relativeHeight="251665408" behindDoc="0" locked="0" layoutInCell="1" allowOverlap="1" wp14:anchorId="0818E719" wp14:editId="3E6654CB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548640" cy="548640"/>
          <wp:effectExtent l="0" t="0" r="3810" b="3810"/>
          <wp:wrapNone/>
          <wp:docPr id="4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1B06">
      <w:rPr>
        <w:rFonts w:ascii="Times New Roman" w:hAnsi="Times New Roman" w:cs="Times New Roman"/>
        <w:caps w:val="0"/>
        <w:sz w:val="16"/>
        <w:szCs w:val="16"/>
      </w:rPr>
      <w:t xml:space="preserve"> </w:t>
    </w:r>
    <w:r w:rsidRPr="005E5C11">
      <w:rPr>
        <w:rFonts w:ascii="Times New Roman" w:hAnsi="Times New Roman" w:cs="Times New Roman"/>
        <w:caps w:val="0"/>
        <w:sz w:val="16"/>
        <w:szCs w:val="16"/>
      </w:rPr>
      <w:t>Отчет</w:t>
    </w:r>
    <w:r w:rsidRPr="005E5C11">
      <w:rPr>
        <w:rFonts w:cs="Times New Roman"/>
        <w:sz w:val="16"/>
        <w:szCs w:val="16"/>
      </w:rPr>
      <w:t xml:space="preserve"> </w:t>
    </w:r>
    <w:r w:rsidRPr="005E5C11">
      <w:rPr>
        <w:rFonts w:ascii="Times New Roman" w:hAnsi="Times New Roman" w:cs="Times New Roman"/>
        <w:caps w:val="0"/>
        <w:sz w:val="16"/>
        <w:szCs w:val="16"/>
      </w:rPr>
      <w:t xml:space="preserve">об обследовании организации </w:t>
    </w:r>
    <w:r>
      <w:rPr>
        <w:rFonts w:ascii="Times New Roman" w:hAnsi="Times New Roman" w:cs="Times New Roman"/>
        <w:caps w:val="0"/>
        <w:sz w:val="16"/>
        <w:szCs w:val="16"/>
      </w:rPr>
      <w:t>внутренней</w:t>
    </w:r>
    <w:r w:rsidRPr="005E5C11">
      <w:rPr>
        <w:rFonts w:ascii="Times New Roman" w:hAnsi="Times New Roman" w:cs="Times New Roman"/>
        <w:caps w:val="0"/>
        <w:sz w:val="16"/>
        <w:szCs w:val="16"/>
      </w:rPr>
      <w:t xml:space="preserve"> инфраструктуры </w:t>
    </w:r>
    <w:r>
      <w:rPr>
        <w:rFonts w:ascii="Times New Roman" w:hAnsi="Times New Roman" w:cs="Times New Roman"/>
        <w:caps w:val="0"/>
        <w:sz w:val="16"/>
        <w:szCs w:val="16"/>
      </w:rPr>
      <w:t xml:space="preserve">АО «КОМПАНИЯ» </w:t>
    </w:r>
    <w:r>
      <w:rPr>
        <w:rFonts w:ascii="Times New Roman" w:hAnsi="Times New Roman" w:cs="Times New Roman"/>
        <w:caps w:val="0"/>
        <w:sz w:val="16"/>
        <w:szCs w:val="16"/>
      </w:rPr>
      <w:br/>
    </w:r>
    <w:r w:rsidRPr="005E5C11">
      <w:rPr>
        <w:rFonts w:ascii="Times New Roman" w:hAnsi="Times New Roman" w:cs="Times New Roman"/>
        <w:caps w:val="0"/>
        <w:sz w:val="16"/>
        <w:szCs w:val="16"/>
      </w:rPr>
      <w:t>и</w:t>
    </w:r>
    <w:r>
      <w:rPr>
        <w:rFonts w:ascii="Times New Roman" w:hAnsi="Times New Roman" w:cs="Times New Roman"/>
        <w:caps w:val="0"/>
        <w:sz w:val="16"/>
        <w:szCs w:val="16"/>
      </w:rPr>
      <w:t xml:space="preserve"> </w:t>
    </w:r>
    <w:r w:rsidRPr="005E5C11">
      <w:rPr>
        <w:rFonts w:ascii="Times New Roman" w:hAnsi="Times New Roman" w:cs="Times New Roman"/>
        <w:caps w:val="0"/>
        <w:sz w:val="16"/>
        <w:szCs w:val="16"/>
      </w:rPr>
      <w:t>порядка обработ</w:t>
    </w:r>
    <w:r>
      <w:rPr>
        <w:rFonts w:ascii="Times New Roman" w:hAnsi="Times New Roman" w:cs="Times New Roman"/>
        <w:caps w:val="0"/>
        <w:sz w:val="16"/>
        <w:szCs w:val="16"/>
      </w:rPr>
      <w:t xml:space="preserve">ки и защиты персональных данных </w:t>
    </w:r>
    <w:r w:rsidRPr="005E5C11">
      <w:rPr>
        <w:rFonts w:ascii="Times New Roman" w:hAnsi="Times New Roman" w:cs="Times New Roman"/>
        <w:caps w:val="0"/>
        <w:sz w:val="16"/>
        <w:szCs w:val="16"/>
      </w:rPr>
      <w:t xml:space="preserve">в информационной </w:t>
    </w:r>
  </w:p>
  <w:p w14:paraId="6D806C4A" w14:textId="5C209D6A" w:rsidR="00941B06" w:rsidRPr="002A078C" w:rsidRDefault="00941B06" w:rsidP="00941B06">
    <w:pPr>
      <w:pStyle w:val="DocumentName"/>
      <w:ind w:left="1985" w:right="281"/>
      <w:jc w:val="right"/>
      <w:rPr>
        <w:rFonts w:ascii="Times New Roman" w:hAnsi="Times New Roman" w:cs="Times New Roman"/>
        <w:caps w:val="0"/>
        <w:sz w:val="16"/>
        <w:szCs w:val="16"/>
      </w:rPr>
    </w:pPr>
    <w:r w:rsidRPr="005E5C11">
      <w:rPr>
        <w:rFonts w:ascii="Times New Roman" w:hAnsi="Times New Roman" w:cs="Times New Roman"/>
        <w:caps w:val="0"/>
        <w:sz w:val="16"/>
        <w:szCs w:val="16"/>
      </w:rPr>
      <w:t>системе персональных данных «</w:t>
    </w:r>
    <w:r>
      <w:rPr>
        <w:rFonts w:ascii="Times New Roman" w:hAnsi="Times New Roman" w:cs="Times New Roman"/>
        <w:caps w:val="0"/>
        <w:sz w:val="16"/>
        <w:szCs w:val="16"/>
      </w:rPr>
      <w:t>1С»</w:t>
    </w:r>
    <w:r w:rsidRPr="005E5C11">
      <w:rPr>
        <w:rFonts w:cs="Times New Roman"/>
        <w:sz w:val="16"/>
        <w:szCs w:val="16"/>
      </w:rPr>
      <w:t xml:space="preserve"> </w:t>
    </w:r>
  </w:p>
  <w:p w14:paraId="72C75315" w14:textId="77777777" w:rsidR="00941B06" w:rsidRDefault="00941B06" w:rsidP="00941B06">
    <w:pPr>
      <w:pStyle w:val="Standard"/>
      <w:keepNext/>
      <w:keepLines/>
      <w:widowControl/>
      <w:rPr>
        <w:rFonts w:ascii="Times New Roman" w:hAnsi="Times New Roman" w:cs="Times New Roman"/>
        <w:noProof/>
        <w:sz w:val="24"/>
        <w:lang w:val="ru-RU" w:eastAsia="ru-RU"/>
      </w:rPr>
    </w:pPr>
    <w:r>
      <w:rPr>
        <w:rFonts w:ascii="Times New Roman" w:hAnsi="Times New Roman" w:cs="Times New Roman"/>
        <w:sz w:val="22"/>
        <w:szCs w:val="22"/>
        <w:lang w:val="ru-RU"/>
      </w:rPr>
      <w:t>_______________________________________________________________________________________________________________________________________</w:t>
    </w:r>
  </w:p>
  <w:p w14:paraId="63CB44BD" w14:textId="77777777" w:rsidR="00941B06" w:rsidRDefault="00941B06" w:rsidP="00941B06">
    <w:pPr>
      <w:pStyle w:val="af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70772" w14:textId="77777777" w:rsidR="00941B06" w:rsidRDefault="00941B06" w:rsidP="00941B06">
    <w:pPr>
      <w:pStyle w:val="DocumentName"/>
      <w:ind w:left="1985" w:right="281"/>
      <w:jc w:val="right"/>
      <w:rPr>
        <w:rFonts w:ascii="Times New Roman" w:hAnsi="Times New Roman" w:cs="Times New Roman"/>
        <w:caps w:val="0"/>
        <w:sz w:val="16"/>
        <w:szCs w:val="16"/>
      </w:rPr>
    </w:pPr>
    <w:r w:rsidRPr="00816799">
      <w:rPr>
        <w:rFonts w:cs="Times New Roman"/>
        <w:noProof/>
        <w:lang w:eastAsia="ru-RU"/>
      </w:rPr>
      <w:drawing>
        <wp:anchor distT="0" distB="0" distL="114300" distR="114300" simplePos="0" relativeHeight="251669504" behindDoc="0" locked="0" layoutInCell="1" allowOverlap="1" wp14:anchorId="6BB648EA" wp14:editId="4B18249B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548640" cy="548640"/>
          <wp:effectExtent l="0" t="0" r="3810" b="3810"/>
          <wp:wrapNone/>
          <wp:docPr id="7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1B06">
      <w:rPr>
        <w:rFonts w:ascii="Times New Roman" w:hAnsi="Times New Roman" w:cs="Times New Roman"/>
        <w:caps w:val="0"/>
        <w:sz w:val="16"/>
        <w:szCs w:val="16"/>
      </w:rPr>
      <w:t xml:space="preserve"> </w:t>
    </w:r>
    <w:r w:rsidRPr="005E5C11">
      <w:rPr>
        <w:rFonts w:ascii="Times New Roman" w:hAnsi="Times New Roman" w:cs="Times New Roman"/>
        <w:caps w:val="0"/>
        <w:sz w:val="16"/>
        <w:szCs w:val="16"/>
      </w:rPr>
      <w:t>Отчет</w:t>
    </w:r>
    <w:r w:rsidRPr="005E5C11">
      <w:rPr>
        <w:rFonts w:cs="Times New Roman"/>
        <w:sz w:val="16"/>
        <w:szCs w:val="16"/>
      </w:rPr>
      <w:t xml:space="preserve"> </w:t>
    </w:r>
    <w:r w:rsidRPr="005E5C11">
      <w:rPr>
        <w:rFonts w:ascii="Times New Roman" w:hAnsi="Times New Roman" w:cs="Times New Roman"/>
        <w:caps w:val="0"/>
        <w:sz w:val="16"/>
        <w:szCs w:val="16"/>
      </w:rPr>
      <w:t xml:space="preserve">об обследовании организации </w:t>
    </w:r>
    <w:r>
      <w:rPr>
        <w:rFonts w:ascii="Times New Roman" w:hAnsi="Times New Roman" w:cs="Times New Roman"/>
        <w:caps w:val="0"/>
        <w:sz w:val="16"/>
        <w:szCs w:val="16"/>
      </w:rPr>
      <w:t>внутренней</w:t>
    </w:r>
    <w:r w:rsidRPr="005E5C11">
      <w:rPr>
        <w:rFonts w:ascii="Times New Roman" w:hAnsi="Times New Roman" w:cs="Times New Roman"/>
        <w:caps w:val="0"/>
        <w:sz w:val="16"/>
        <w:szCs w:val="16"/>
      </w:rPr>
      <w:t xml:space="preserve"> инфраструктуры </w:t>
    </w:r>
    <w:r>
      <w:rPr>
        <w:rFonts w:ascii="Times New Roman" w:hAnsi="Times New Roman" w:cs="Times New Roman"/>
        <w:caps w:val="0"/>
        <w:sz w:val="16"/>
        <w:szCs w:val="16"/>
      </w:rPr>
      <w:t xml:space="preserve">АО «КОМПАНИЯ» </w:t>
    </w:r>
    <w:r>
      <w:rPr>
        <w:rFonts w:ascii="Times New Roman" w:hAnsi="Times New Roman" w:cs="Times New Roman"/>
        <w:caps w:val="0"/>
        <w:sz w:val="16"/>
        <w:szCs w:val="16"/>
      </w:rPr>
      <w:br/>
    </w:r>
    <w:r w:rsidRPr="005E5C11">
      <w:rPr>
        <w:rFonts w:ascii="Times New Roman" w:hAnsi="Times New Roman" w:cs="Times New Roman"/>
        <w:caps w:val="0"/>
        <w:sz w:val="16"/>
        <w:szCs w:val="16"/>
      </w:rPr>
      <w:t>и</w:t>
    </w:r>
    <w:r>
      <w:rPr>
        <w:rFonts w:ascii="Times New Roman" w:hAnsi="Times New Roman" w:cs="Times New Roman"/>
        <w:caps w:val="0"/>
        <w:sz w:val="16"/>
        <w:szCs w:val="16"/>
      </w:rPr>
      <w:t xml:space="preserve"> </w:t>
    </w:r>
    <w:r w:rsidRPr="005E5C11">
      <w:rPr>
        <w:rFonts w:ascii="Times New Roman" w:hAnsi="Times New Roman" w:cs="Times New Roman"/>
        <w:caps w:val="0"/>
        <w:sz w:val="16"/>
        <w:szCs w:val="16"/>
      </w:rPr>
      <w:t>порядка обработ</w:t>
    </w:r>
    <w:r>
      <w:rPr>
        <w:rFonts w:ascii="Times New Roman" w:hAnsi="Times New Roman" w:cs="Times New Roman"/>
        <w:caps w:val="0"/>
        <w:sz w:val="16"/>
        <w:szCs w:val="16"/>
      </w:rPr>
      <w:t xml:space="preserve">ки и защиты персональных данных </w:t>
    </w:r>
    <w:r w:rsidRPr="005E5C11">
      <w:rPr>
        <w:rFonts w:ascii="Times New Roman" w:hAnsi="Times New Roman" w:cs="Times New Roman"/>
        <w:caps w:val="0"/>
        <w:sz w:val="16"/>
        <w:szCs w:val="16"/>
      </w:rPr>
      <w:t xml:space="preserve">в информационной </w:t>
    </w:r>
  </w:p>
  <w:p w14:paraId="5E9580EC" w14:textId="77777777" w:rsidR="00941B06" w:rsidRPr="002A078C" w:rsidRDefault="00941B06" w:rsidP="00941B06">
    <w:pPr>
      <w:pStyle w:val="DocumentName"/>
      <w:ind w:left="1985" w:right="281"/>
      <w:jc w:val="right"/>
      <w:rPr>
        <w:rFonts w:ascii="Times New Roman" w:hAnsi="Times New Roman" w:cs="Times New Roman"/>
        <w:caps w:val="0"/>
        <w:sz w:val="16"/>
        <w:szCs w:val="16"/>
      </w:rPr>
    </w:pPr>
    <w:r w:rsidRPr="005E5C11">
      <w:rPr>
        <w:rFonts w:ascii="Times New Roman" w:hAnsi="Times New Roman" w:cs="Times New Roman"/>
        <w:caps w:val="0"/>
        <w:sz w:val="16"/>
        <w:szCs w:val="16"/>
      </w:rPr>
      <w:t>системе персональных данных «</w:t>
    </w:r>
    <w:r>
      <w:rPr>
        <w:rFonts w:ascii="Times New Roman" w:hAnsi="Times New Roman" w:cs="Times New Roman"/>
        <w:caps w:val="0"/>
        <w:sz w:val="16"/>
        <w:szCs w:val="16"/>
      </w:rPr>
      <w:t>1С</w:t>
    </w:r>
    <w:r w:rsidRPr="005E5C11">
      <w:rPr>
        <w:rFonts w:ascii="Times New Roman" w:hAnsi="Times New Roman" w:cs="Times New Roman"/>
        <w:caps w:val="0"/>
        <w:sz w:val="16"/>
        <w:szCs w:val="16"/>
      </w:rPr>
      <w:t>»</w:t>
    </w:r>
    <w:r w:rsidRPr="005E5C11">
      <w:rPr>
        <w:rFonts w:cs="Times New Roman"/>
        <w:sz w:val="16"/>
        <w:szCs w:val="16"/>
      </w:rPr>
      <w:t xml:space="preserve"> </w:t>
    </w:r>
  </w:p>
  <w:p w14:paraId="287FB5C7" w14:textId="77777777" w:rsidR="00941B06" w:rsidRDefault="00941B06" w:rsidP="00941B06">
    <w:pPr>
      <w:pStyle w:val="Standard"/>
      <w:keepNext/>
      <w:keepLines/>
      <w:widowControl/>
      <w:rPr>
        <w:rFonts w:ascii="Times New Roman" w:hAnsi="Times New Roman" w:cs="Times New Roman"/>
        <w:noProof/>
        <w:sz w:val="24"/>
        <w:lang w:val="ru-RU" w:eastAsia="ru-RU"/>
      </w:rPr>
    </w:pPr>
    <w:r>
      <w:rPr>
        <w:rFonts w:ascii="Times New Roman" w:hAnsi="Times New Roman" w:cs="Times New Roman"/>
        <w:sz w:val="22"/>
        <w:szCs w:val="22"/>
        <w:lang w:val="ru-RU"/>
      </w:rPr>
      <w:t>__________________________________________________________________________________________</w:t>
    </w:r>
  </w:p>
  <w:p w14:paraId="466D572E" w14:textId="77777777" w:rsidR="00941B06" w:rsidRDefault="00941B06" w:rsidP="00941B06">
    <w:pPr>
      <w:pStyle w:val="afc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F91F" w14:textId="77777777" w:rsidR="00941B06" w:rsidRDefault="00941B06" w:rsidP="00941B06">
    <w:pPr>
      <w:pStyle w:val="DocumentName"/>
      <w:ind w:left="1985" w:right="281"/>
      <w:jc w:val="right"/>
      <w:rPr>
        <w:rFonts w:ascii="Times New Roman" w:hAnsi="Times New Roman" w:cs="Times New Roman"/>
        <w:caps w:val="0"/>
        <w:sz w:val="16"/>
        <w:szCs w:val="16"/>
      </w:rPr>
    </w:pPr>
    <w:r w:rsidRPr="00816799">
      <w:rPr>
        <w:rFonts w:cs="Times New Roman"/>
        <w:noProof/>
        <w:lang w:eastAsia="ru-RU"/>
      </w:rPr>
      <w:drawing>
        <wp:anchor distT="0" distB="0" distL="114300" distR="114300" simplePos="0" relativeHeight="251667456" behindDoc="0" locked="0" layoutInCell="1" allowOverlap="1" wp14:anchorId="7A681B5E" wp14:editId="06EEDBD7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548640" cy="548640"/>
          <wp:effectExtent l="0" t="0" r="3810" b="3810"/>
          <wp:wrapNone/>
          <wp:docPr id="5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1B06">
      <w:rPr>
        <w:rFonts w:ascii="Times New Roman" w:hAnsi="Times New Roman" w:cs="Times New Roman"/>
        <w:caps w:val="0"/>
        <w:sz w:val="16"/>
        <w:szCs w:val="16"/>
      </w:rPr>
      <w:t xml:space="preserve"> </w:t>
    </w:r>
    <w:r w:rsidRPr="005E5C11">
      <w:rPr>
        <w:rFonts w:ascii="Times New Roman" w:hAnsi="Times New Roman" w:cs="Times New Roman"/>
        <w:caps w:val="0"/>
        <w:sz w:val="16"/>
        <w:szCs w:val="16"/>
      </w:rPr>
      <w:t>Отчет</w:t>
    </w:r>
    <w:r w:rsidRPr="005E5C11">
      <w:rPr>
        <w:rFonts w:cs="Times New Roman"/>
        <w:sz w:val="16"/>
        <w:szCs w:val="16"/>
      </w:rPr>
      <w:t xml:space="preserve"> </w:t>
    </w:r>
    <w:r w:rsidRPr="005E5C11">
      <w:rPr>
        <w:rFonts w:ascii="Times New Roman" w:hAnsi="Times New Roman" w:cs="Times New Roman"/>
        <w:caps w:val="0"/>
        <w:sz w:val="16"/>
        <w:szCs w:val="16"/>
      </w:rPr>
      <w:t xml:space="preserve">об обследовании организации </w:t>
    </w:r>
    <w:r>
      <w:rPr>
        <w:rFonts w:ascii="Times New Roman" w:hAnsi="Times New Roman" w:cs="Times New Roman"/>
        <w:caps w:val="0"/>
        <w:sz w:val="16"/>
        <w:szCs w:val="16"/>
      </w:rPr>
      <w:t>внутренней</w:t>
    </w:r>
    <w:r w:rsidRPr="005E5C11">
      <w:rPr>
        <w:rFonts w:ascii="Times New Roman" w:hAnsi="Times New Roman" w:cs="Times New Roman"/>
        <w:caps w:val="0"/>
        <w:sz w:val="16"/>
        <w:szCs w:val="16"/>
      </w:rPr>
      <w:t xml:space="preserve"> инфраструктуры </w:t>
    </w:r>
    <w:r>
      <w:rPr>
        <w:rFonts w:ascii="Times New Roman" w:hAnsi="Times New Roman" w:cs="Times New Roman"/>
        <w:caps w:val="0"/>
        <w:sz w:val="16"/>
        <w:szCs w:val="16"/>
      </w:rPr>
      <w:t xml:space="preserve">АО «КОМПАНИЯ» </w:t>
    </w:r>
    <w:r>
      <w:rPr>
        <w:rFonts w:ascii="Times New Roman" w:hAnsi="Times New Roman" w:cs="Times New Roman"/>
        <w:caps w:val="0"/>
        <w:sz w:val="16"/>
        <w:szCs w:val="16"/>
      </w:rPr>
      <w:br/>
    </w:r>
    <w:r w:rsidRPr="005E5C11">
      <w:rPr>
        <w:rFonts w:ascii="Times New Roman" w:hAnsi="Times New Roman" w:cs="Times New Roman"/>
        <w:caps w:val="0"/>
        <w:sz w:val="16"/>
        <w:szCs w:val="16"/>
      </w:rPr>
      <w:t>и</w:t>
    </w:r>
    <w:r>
      <w:rPr>
        <w:rFonts w:ascii="Times New Roman" w:hAnsi="Times New Roman" w:cs="Times New Roman"/>
        <w:caps w:val="0"/>
        <w:sz w:val="16"/>
        <w:szCs w:val="16"/>
      </w:rPr>
      <w:t xml:space="preserve"> </w:t>
    </w:r>
    <w:r w:rsidRPr="005E5C11">
      <w:rPr>
        <w:rFonts w:ascii="Times New Roman" w:hAnsi="Times New Roman" w:cs="Times New Roman"/>
        <w:caps w:val="0"/>
        <w:sz w:val="16"/>
        <w:szCs w:val="16"/>
      </w:rPr>
      <w:t>порядка обработ</w:t>
    </w:r>
    <w:r>
      <w:rPr>
        <w:rFonts w:ascii="Times New Roman" w:hAnsi="Times New Roman" w:cs="Times New Roman"/>
        <w:caps w:val="0"/>
        <w:sz w:val="16"/>
        <w:szCs w:val="16"/>
      </w:rPr>
      <w:t xml:space="preserve">ки и защиты персональных данных </w:t>
    </w:r>
    <w:r w:rsidRPr="005E5C11">
      <w:rPr>
        <w:rFonts w:ascii="Times New Roman" w:hAnsi="Times New Roman" w:cs="Times New Roman"/>
        <w:caps w:val="0"/>
        <w:sz w:val="16"/>
        <w:szCs w:val="16"/>
      </w:rPr>
      <w:t xml:space="preserve">в информационной </w:t>
    </w:r>
  </w:p>
  <w:p w14:paraId="353ADAB3" w14:textId="77777777" w:rsidR="00941B06" w:rsidRPr="002A078C" w:rsidRDefault="00941B06" w:rsidP="00941B06">
    <w:pPr>
      <w:pStyle w:val="DocumentName"/>
      <w:ind w:left="1985" w:right="281"/>
      <w:jc w:val="right"/>
      <w:rPr>
        <w:rFonts w:ascii="Times New Roman" w:hAnsi="Times New Roman" w:cs="Times New Roman"/>
        <w:caps w:val="0"/>
        <w:sz w:val="16"/>
        <w:szCs w:val="16"/>
      </w:rPr>
    </w:pPr>
    <w:r w:rsidRPr="005E5C11">
      <w:rPr>
        <w:rFonts w:ascii="Times New Roman" w:hAnsi="Times New Roman" w:cs="Times New Roman"/>
        <w:caps w:val="0"/>
        <w:sz w:val="16"/>
        <w:szCs w:val="16"/>
      </w:rPr>
      <w:t>системе персональных данных «</w:t>
    </w:r>
    <w:r>
      <w:rPr>
        <w:rFonts w:ascii="Times New Roman" w:hAnsi="Times New Roman" w:cs="Times New Roman"/>
        <w:caps w:val="0"/>
        <w:sz w:val="16"/>
        <w:szCs w:val="16"/>
      </w:rPr>
      <w:t>1С</w:t>
    </w:r>
    <w:r w:rsidRPr="005E5C11">
      <w:rPr>
        <w:rFonts w:ascii="Times New Roman" w:hAnsi="Times New Roman" w:cs="Times New Roman"/>
        <w:caps w:val="0"/>
        <w:sz w:val="16"/>
        <w:szCs w:val="16"/>
      </w:rPr>
      <w:t>»</w:t>
    </w:r>
    <w:r w:rsidRPr="005E5C11">
      <w:rPr>
        <w:rFonts w:cs="Times New Roman"/>
        <w:sz w:val="16"/>
        <w:szCs w:val="16"/>
      </w:rPr>
      <w:t xml:space="preserve"> </w:t>
    </w:r>
  </w:p>
  <w:p w14:paraId="2DE4E6F6" w14:textId="77777777" w:rsidR="00941B06" w:rsidRDefault="00941B06" w:rsidP="00941B06">
    <w:pPr>
      <w:pStyle w:val="Standard"/>
      <w:keepNext/>
      <w:keepLines/>
      <w:widowControl/>
      <w:rPr>
        <w:rFonts w:ascii="Times New Roman" w:hAnsi="Times New Roman" w:cs="Times New Roman"/>
        <w:noProof/>
        <w:sz w:val="24"/>
        <w:lang w:val="ru-RU" w:eastAsia="ru-RU"/>
      </w:rPr>
    </w:pPr>
    <w:r>
      <w:rPr>
        <w:rFonts w:ascii="Times New Roman" w:hAnsi="Times New Roman" w:cs="Times New Roman"/>
        <w:sz w:val="22"/>
        <w:szCs w:val="22"/>
        <w:lang w:val="ru-RU"/>
      </w:rPr>
      <w:t>__________________________________________________________________________________________</w:t>
    </w:r>
  </w:p>
  <w:p w14:paraId="417D2E5A" w14:textId="77777777" w:rsidR="00941B06" w:rsidRDefault="00941B06" w:rsidP="00941B06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26C"/>
    <w:multiLevelType w:val="multilevel"/>
    <w:tmpl w:val="014C2DFE"/>
    <w:lvl w:ilvl="0">
      <w:start w:val="1"/>
      <w:numFmt w:val="decimal"/>
      <w:pStyle w:val="a"/>
      <w:isLgl/>
      <w:suff w:val="space"/>
      <w:lvlText w:val="%1"/>
      <w:lvlJc w:val="left"/>
      <w:pPr>
        <w:ind w:left="851" w:hanging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2552" w:hanging="284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2552" w:hanging="284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2552" w:hanging="284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2552" w:hanging="284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2552" w:hanging="284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552" w:hanging="284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031F5FF4"/>
    <w:multiLevelType w:val="hybridMultilevel"/>
    <w:tmpl w:val="9844F290"/>
    <w:lvl w:ilvl="0" w:tplc="0904230C">
      <w:start w:val="1"/>
      <w:numFmt w:val="decimal"/>
      <w:pStyle w:val="a0"/>
      <w:suff w:val="nothing"/>
      <w:lvlText w:val="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54" w:hanging="360"/>
      </w:pPr>
    </w:lvl>
    <w:lvl w:ilvl="2" w:tplc="0419001B" w:tentative="1">
      <w:start w:val="1"/>
      <w:numFmt w:val="lowerRoman"/>
      <w:lvlText w:val="%3."/>
      <w:lvlJc w:val="right"/>
      <w:pPr>
        <w:ind w:left="7974" w:hanging="180"/>
      </w:pPr>
    </w:lvl>
    <w:lvl w:ilvl="3" w:tplc="0419000F" w:tentative="1">
      <w:start w:val="1"/>
      <w:numFmt w:val="decimal"/>
      <w:lvlText w:val="%4."/>
      <w:lvlJc w:val="left"/>
      <w:pPr>
        <w:ind w:left="8694" w:hanging="360"/>
      </w:pPr>
    </w:lvl>
    <w:lvl w:ilvl="4" w:tplc="04190019" w:tentative="1">
      <w:start w:val="1"/>
      <w:numFmt w:val="lowerLetter"/>
      <w:lvlText w:val="%5."/>
      <w:lvlJc w:val="left"/>
      <w:pPr>
        <w:ind w:left="9414" w:hanging="360"/>
      </w:pPr>
    </w:lvl>
    <w:lvl w:ilvl="5" w:tplc="0419001B" w:tentative="1">
      <w:start w:val="1"/>
      <w:numFmt w:val="lowerRoman"/>
      <w:lvlText w:val="%6."/>
      <w:lvlJc w:val="right"/>
      <w:pPr>
        <w:ind w:left="10134" w:hanging="180"/>
      </w:pPr>
    </w:lvl>
    <w:lvl w:ilvl="6" w:tplc="0419000F" w:tentative="1">
      <w:start w:val="1"/>
      <w:numFmt w:val="decimal"/>
      <w:lvlText w:val="%7."/>
      <w:lvlJc w:val="left"/>
      <w:pPr>
        <w:ind w:left="10854" w:hanging="360"/>
      </w:pPr>
    </w:lvl>
    <w:lvl w:ilvl="7" w:tplc="04190019" w:tentative="1">
      <w:start w:val="1"/>
      <w:numFmt w:val="lowerLetter"/>
      <w:lvlText w:val="%8."/>
      <w:lvlJc w:val="left"/>
      <w:pPr>
        <w:ind w:left="11574" w:hanging="360"/>
      </w:pPr>
    </w:lvl>
    <w:lvl w:ilvl="8" w:tplc="0419001B" w:tentative="1">
      <w:start w:val="1"/>
      <w:numFmt w:val="lowerRoman"/>
      <w:lvlText w:val="%9."/>
      <w:lvlJc w:val="right"/>
      <w:pPr>
        <w:ind w:left="12294" w:hanging="180"/>
      </w:pPr>
    </w:lvl>
  </w:abstractNum>
  <w:abstractNum w:abstractNumId="2" w15:restartNumberingAfterBreak="0">
    <w:nsid w:val="056057B1"/>
    <w:multiLevelType w:val="hybridMultilevel"/>
    <w:tmpl w:val="B82AD604"/>
    <w:lvl w:ilvl="0" w:tplc="112AB8C6">
      <w:start w:val="1"/>
      <w:numFmt w:val="decimal"/>
      <w:pStyle w:val="22"/>
      <w:lvlText w:val="2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267066"/>
    <w:multiLevelType w:val="multilevel"/>
    <w:tmpl w:val="843C589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621293D"/>
    <w:multiLevelType w:val="multilevel"/>
    <w:tmpl w:val="58E48F16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425"/>
      </w:pPr>
      <w:rPr>
        <w:rFonts w:hint="default"/>
        <w:sz w:val="24"/>
        <w:szCs w:val="22"/>
      </w:rPr>
    </w:lvl>
    <w:lvl w:ilvl="1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143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143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143" w:firstLine="567"/>
      </w:pPr>
      <w:rPr>
        <w:rFonts w:ascii="Symbol" w:hAnsi="Symbol" w:hint="default"/>
      </w:rPr>
    </w:lvl>
  </w:abstractNum>
  <w:abstractNum w:abstractNumId="5" w15:restartNumberingAfterBreak="0">
    <w:nsid w:val="17821E34"/>
    <w:multiLevelType w:val="hybridMultilevel"/>
    <w:tmpl w:val="E036FAEA"/>
    <w:lvl w:ilvl="0" w:tplc="9C0AB6BC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A795C"/>
    <w:multiLevelType w:val="multilevel"/>
    <w:tmpl w:val="96F24A8E"/>
    <w:lvl w:ilvl="0">
      <w:start w:val="1"/>
      <w:numFmt w:val="russianLower"/>
      <w:pStyle w:val="a2"/>
      <w:lvlText w:val="%1)"/>
      <w:lvlJc w:val="left"/>
      <w:pPr>
        <w:tabs>
          <w:tab w:val="num" w:pos="851"/>
        </w:tabs>
        <w:ind w:left="0" w:firstLine="567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</w:rPr>
    </w:lvl>
    <w:lvl w:ilvl="1">
      <w:start w:val="1"/>
      <w:numFmt w:val="russianLower"/>
      <w:suff w:val="space"/>
      <w:lvlText w:val="%1.%2"/>
      <w:lvlJc w:val="left"/>
      <w:pPr>
        <w:ind w:left="71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71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suff w:val="space"/>
      <w:lvlText w:val="%1.%2.%3.%4"/>
      <w:lvlJc w:val="left"/>
      <w:pPr>
        <w:ind w:left="71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285"/>
        </w:tabs>
        <w:ind w:left="22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29"/>
        </w:tabs>
        <w:ind w:left="24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73"/>
        </w:tabs>
        <w:ind w:left="25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61"/>
        </w:tabs>
        <w:ind w:left="2861" w:hanging="1584"/>
      </w:pPr>
      <w:rPr>
        <w:rFonts w:hint="default"/>
      </w:rPr>
    </w:lvl>
  </w:abstractNum>
  <w:abstractNum w:abstractNumId="7" w15:restartNumberingAfterBreak="0">
    <w:nsid w:val="303E758D"/>
    <w:multiLevelType w:val="multilevel"/>
    <w:tmpl w:val="D4F07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80" w:hanging="720"/>
      </w:pPr>
      <w:rPr>
        <w:rFonts w:ascii="Arial" w:hAnsi="Arial" w:cs="Arial" w:hint="default"/>
        <w:sz w:val="28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A32CEB"/>
    <w:multiLevelType w:val="hybridMultilevel"/>
    <w:tmpl w:val="2FD0B70C"/>
    <w:lvl w:ilvl="0" w:tplc="BCC46062">
      <w:start w:val="1"/>
      <w:numFmt w:val="decimal"/>
      <w:pStyle w:val="a3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B054B5F"/>
    <w:multiLevelType w:val="hybridMultilevel"/>
    <w:tmpl w:val="CC185B74"/>
    <w:lvl w:ilvl="0" w:tplc="0F56BA1E">
      <w:start w:val="1"/>
      <w:numFmt w:val="bullet"/>
      <w:pStyle w:val="a4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5195B"/>
    <w:multiLevelType w:val="multilevel"/>
    <w:tmpl w:val="B4B4D5A0"/>
    <w:lvl w:ilvl="0">
      <w:start w:val="1"/>
      <w:numFmt w:val="decimal"/>
      <w:pStyle w:val="1"/>
      <w:lvlText w:val="%1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143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143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143" w:firstLine="567"/>
      </w:pPr>
      <w:rPr>
        <w:rFonts w:ascii="Symbol" w:hAnsi="Symbol" w:hint="default"/>
      </w:rPr>
    </w:lvl>
  </w:abstractNum>
  <w:abstractNum w:abstractNumId="11" w15:restartNumberingAfterBreak="0">
    <w:nsid w:val="5342627C"/>
    <w:multiLevelType w:val="hybridMultilevel"/>
    <w:tmpl w:val="0B60A77E"/>
    <w:lvl w:ilvl="0" w:tplc="A010F87E">
      <w:start w:val="1"/>
      <w:numFmt w:val="decimal"/>
      <w:pStyle w:val="23"/>
      <w:lvlText w:val="3.%1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03D60AF"/>
    <w:multiLevelType w:val="hybridMultilevel"/>
    <w:tmpl w:val="1BAA8950"/>
    <w:lvl w:ilvl="0" w:tplc="6138239C">
      <w:start w:val="1"/>
      <w:numFmt w:val="bullet"/>
      <w:pStyle w:val="10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E725B47"/>
    <w:multiLevelType w:val="multilevel"/>
    <w:tmpl w:val="12D61CBA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2D34DE7"/>
    <w:multiLevelType w:val="hybridMultilevel"/>
    <w:tmpl w:val="D9C8831A"/>
    <w:lvl w:ilvl="0" w:tplc="C43E0D6A">
      <w:start w:val="1"/>
      <w:numFmt w:val="decimal"/>
      <w:pStyle w:val="11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226D9C"/>
    <w:multiLevelType w:val="multilevel"/>
    <w:tmpl w:val="91EC7F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7CE12566"/>
    <w:multiLevelType w:val="hybridMultilevel"/>
    <w:tmpl w:val="7222E6B4"/>
    <w:lvl w:ilvl="0" w:tplc="14EE2E6E">
      <w:start w:val="1"/>
      <w:numFmt w:val="decimal"/>
      <w:pStyle w:val="2"/>
      <w:lvlText w:val="1.%1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E2102F1"/>
    <w:multiLevelType w:val="hybridMultilevel"/>
    <w:tmpl w:val="1D828E0A"/>
    <w:lvl w:ilvl="0" w:tplc="F1F6124A">
      <w:start w:val="1"/>
      <w:numFmt w:val="decimal"/>
      <w:pStyle w:val="24"/>
      <w:lvlText w:val="4.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15"/>
    <w:lvlOverride w:ilvl="0">
      <w:startOverride w:val="1"/>
    </w:lvlOverride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8"/>
  </w:num>
  <w:num w:numId="13">
    <w:abstractNumId w:val="12"/>
  </w:num>
  <w:num w:numId="14">
    <w:abstractNumId w:val="14"/>
  </w:num>
  <w:num w:numId="15">
    <w:abstractNumId w:val="16"/>
  </w:num>
  <w:num w:numId="16">
    <w:abstractNumId w:val="2"/>
  </w:num>
  <w:num w:numId="17">
    <w:abstractNumId w:val="11"/>
  </w:num>
  <w:num w:numId="18">
    <w:abstractNumId w:val="17"/>
  </w:num>
  <w:num w:numId="19">
    <w:abstractNumId w:val="9"/>
  </w:num>
  <w:num w:numId="2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73"/>
    <w:rsid w:val="000054C3"/>
    <w:rsid w:val="000120DD"/>
    <w:rsid w:val="0001255D"/>
    <w:rsid w:val="000214B9"/>
    <w:rsid w:val="0002469A"/>
    <w:rsid w:val="00025067"/>
    <w:rsid w:val="0002559B"/>
    <w:rsid w:val="00034DAD"/>
    <w:rsid w:val="00052E6B"/>
    <w:rsid w:val="0005573D"/>
    <w:rsid w:val="00055E6D"/>
    <w:rsid w:val="00056AB6"/>
    <w:rsid w:val="00056E23"/>
    <w:rsid w:val="00062C1A"/>
    <w:rsid w:val="0007043F"/>
    <w:rsid w:val="000739EA"/>
    <w:rsid w:val="00073C3C"/>
    <w:rsid w:val="0007466B"/>
    <w:rsid w:val="000766EE"/>
    <w:rsid w:val="00086DC7"/>
    <w:rsid w:val="000B25A7"/>
    <w:rsid w:val="000B27E4"/>
    <w:rsid w:val="000B396C"/>
    <w:rsid w:val="000C2A9F"/>
    <w:rsid w:val="000D0441"/>
    <w:rsid w:val="000D0FE7"/>
    <w:rsid w:val="000D64A2"/>
    <w:rsid w:val="000D7DA8"/>
    <w:rsid w:val="000E5911"/>
    <w:rsid w:val="000E6632"/>
    <w:rsid w:val="000F1347"/>
    <w:rsid w:val="0010360B"/>
    <w:rsid w:val="00103E63"/>
    <w:rsid w:val="0011427D"/>
    <w:rsid w:val="00114831"/>
    <w:rsid w:val="001157B1"/>
    <w:rsid w:val="001171D2"/>
    <w:rsid w:val="00123132"/>
    <w:rsid w:val="0012468B"/>
    <w:rsid w:val="00127BD2"/>
    <w:rsid w:val="00135F99"/>
    <w:rsid w:val="0014734D"/>
    <w:rsid w:val="0016353D"/>
    <w:rsid w:val="001679D9"/>
    <w:rsid w:val="001709D5"/>
    <w:rsid w:val="00175876"/>
    <w:rsid w:val="00177073"/>
    <w:rsid w:val="00184EB7"/>
    <w:rsid w:val="00187204"/>
    <w:rsid w:val="00195BBE"/>
    <w:rsid w:val="001A6531"/>
    <w:rsid w:val="001B119A"/>
    <w:rsid w:val="001B5364"/>
    <w:rsid w:val="001C1F8F"/>
    <w:rsid w:val="001C4213"/>
    <w:rsid w:val="001C4D60"/>
    <w:rsid w:val="001C67C0"/>
    <w:rsid w:val="001D30C3"/>
    <w:rsid w:val="001D4D1F"/>
    <w:rsid w:val="001E49AE"/>
    <w:rsid w:val="001F1185"/>
    <w:rsid w:val="0020088D"/>
    <w:rsid w:val="00204F2D"/>
    <w:rsid w:val="002104EC"/>
    <w:rsid w:val="00211BAB"/>
    <w:rsid w:val="002131F6"/>
    <w:rsid w:val="00216248"/>
    <w:rsid w:val="002206BF"/>
    <w:rsid w:val="002245AB"/>
    <w:rsid w:val="00225B93"/>
    <w:rsid w:val="0024221D"/>
    <w:rsid w:val="0024672D"/>
    <w:rsid w:val="00251BB0"/>
    <w:rsid w:val="00251D38"/>
    <w:rsid w:val="00265FAA"/>
    <w:rsid w:val="0026702C"/>
    <w:rsid w:val="002707D4"/>
    <w:rsid w:val="00280077"/>
    <w:rsid w:val="00287E13"/>
    <w:rsid w:val="00291FC8"/>
    <w:rsid w:val="00294F71"/>
    <w:rsid w:val="00297F6B"/>
    <w:rsid w:val="002A39D2"/>
    <w:rsid w:val="002A56E1"/>
    <w:rsid w:val="002C05BF"/>
    <w:rsid w:val="002C163A"/>
    <w:rsid w:val="002D0D91"/>
    <w:rsid w:val="002D599A"/>
    <w:rsid w:val="002D637E"/>
    <w:rsid w:val="002E5AB5"/>
    <w:rsid w:val="002E6E31"/>
    <w:rsid w:val="002E7198"/>
    <w:rsid w:val="002F2E8D"/>
    <w:rsid w:val="002F364B"/>
    <w:rsid w:val="002F7121"/>
    <w:rsid w:val="0030735F"/>
    <w:rsid w:val="003140F3"/>
    <w:rsid w:val="00323D47"/>
    <w:rsid w:val="0032417C"/>
    <w:rsid w:val="003249BC"/>
    <w:rsid w:val="0033486C"/>
    <w:rsid w:val="00334AED"/>
    <w:rsid w:val="00342B30"/>
    <w:rsid w:val="003543B0"/>
    <w:rsid w:val="00355D9B"/>
    <w:rsid w:val="00362615"/>
    <w:rsid w:val="00374A05"/>
    <w:rsid w:val="00376332"/>
    <w:rsid w:val="00376AB5"/>
    <w:rsid w:val="00377CCB"/>
    <w:rsid w:val="00386C6C"/>
    <w:rsid w:val="0039076D"/>
    <w:rsid w:val="00395378"/>
    <w:rsid w:val="00396356"/>
    <w:rsid w:val="003A03F5"/>
    <w:rsid w:val="003A1511"/>
    <w:rsid w:val="003A2AB7"/>
    <w:rsid w:val="003B1ACB"/>
    <w:rsid w:val="003B4E92"/>
    <w:rsid w:val="003D3DF9"/>
    <w:rsid w:val="003E513F"/>
    <w:rsid w:val="003F318E"/>
    <w:rsid w:val="003F5F33"/>
    <w:rsid w:val="00411368"/>
    <w:rsid w:val="004125B6"/>
    <w:rsid w:val="00422B09"/>
    <w:rsid w:val="004436B3"/>
    <w:rsid w:val="00444AF4"/>
    <w:rsid w:val="00445136"/>
    <w:rsid w:val="00447210"/>
    <w:rsid w:val="004520E2"/>
    <w:rsid w:val="00455410"/>
    <w:rsid w:val="0046294F"/>
    <w:rsid w:val="0046618A"/>
    <w:rsid w:val="00475317"/>
    <w:rsid w:val="0048153C"/>
    <w:rsid w:val="00482820"/>
    <w:rsid w:val="004834BA"/>
    <w:rsid w:val="004854C7"/>
    <w:rsid w:val="004A7379"/>
    <w:rsid w:val="004B722E"/>
    <w:rsid w:val="004D09A7"/>
    <w:rsid w:val="004D2D20"/>
    <w:rsid w:val="004E0F77"/>
    <w:rsid w:val="004E6902"/>
    <w:rsid w:val="004E6E5C"/>
    <w:rsid w:val="004F26E2"/>
    <w:rsid w:val="004F44EE"/>
    <w:rsid w:val="00505967"/>
    <w:rsid w:val="005075B8"/>
    <w:rsid w:val="00521630"/>
    <w:rsid w:val="00521729"/>
    <w:rsid w:val="00522CA2"/>
    <w:rsid w:val="00523125"/>
    <w:rsid w:val="0053097E"/>
    <w:rsid w:val="0053183F"/>
    <w:rsid w:val="00534508"/>
    <w:rsid w:val="005351C7"/>
    <w:rsid w:val="00541BD4"/>
    <w:rsid w:val="00547B7E"/>
    <w:rsid w:val="00550C02"/>
    <w:rsid w:val="005541C8"/>
    <w:rsid w:val="005548BD"/>
    <w:rsid w:val="0055505F"/>
    <w:rsid w:val="0056025D"/>
    <w:rsid w:val="00565E65"/>
    <w:rsid w:val="0057289D"/>
    <w:rsid w:val="005760D3"/>
    <w:rsid w:val="00580412"/>
    <w:rsid w:val="00584590"/>
    <w:rsid w:val="005849BA"/>
    <w:rsid w:val="00586BB8"/>
    <w:rsid w:val="00591A7C"/>
    <w:rsid w:val="0059578F"/>
    <w:rsid w:val="005A0C17"/>
    <w:rsid w:val="005A2757"/>
    <w:rsid w:val="005A4C95"/>
    <w:rsid w:val="005B1230"/>
    <w:rsid w:val="005B5FCD"/>
    <w:rsid w:val="005B728E"/>
    <w:rsid w:val="005B7415"/>
    <w:rsid w:val="005D6DCF"/>
    <w:rsid w:val="005E41D6"/>
    <w:rsid w:val="005E43B7"/>
    <w:rsid w:val="005E57F2"/>
    <w:rsid w:val="005E5C11"/>
    <w:rsid w:val="005F2B2F"/>
    <w:rsid w:val="005F3F35"/>
    <w:rsid w:val="006039A7"/>
    <w:rsid w:val="00604280"/>
    <w:rsid w:val="0060594E"/>
    <w:rsid w:val="00613CD2"/>
    <w:rsid w:val="006149AC"/>
    <w:rsid w:val="006171C9"/>
    <w:rsid w:val="00624922"/>
    <w:rsid w:val="006347B8"/>
    <w:rsid w:val="00643854"/>
    <w:rsid w:val="00657333"/>
    <w:rsid w:val="006602D6"/>
    <w:rsid w:val="006630F8"/>
    <w:rsid w:val="00670707"/>
    <w:rsid w:val="0069290B"/>
    <w:rsid w:val="006966EF"/>
    <w:rsid w:val="00696E51"/>
    <w:rsid w:val="006A0CEF"/>
    <w:rsid w:val="006B32B5"/>
    <w:rsid w:val="006C08F7"/>
    <w:rsid w:val="006C0F20"/>
    <w:rsid w:val="006C358B"/>
    <w:rsid w:val="006C4D32"/>
    <w:rsid w:val="006D43B4"/>
    <w:rsid w:val="006D53CE"/>
    <w:rsid w:val="006D6F9F"/>
    <w:rsid w:val="006E2570"/>
    <w:rsid w:val="006E47F6"/>
    <w:rsid w:val="006E7443"/>
    <w:rsid w:val="006F18BA"/>
    <w:rsid w:val="007034DF"/>
    <w:rsid w:val="00707115"/>
    <w:rsid w:val="00710384"/>
    <w:rsid w:val="00710E5A"/>
    <w:rsid w:val="0071634E"/>
    <w:rsid w:val="00716AE9"/>
    <w:rsid w:val="0072302B"/>
    <w:rsid w:val="00731C51"/>
    <w:rsid w:val="00740A68"/>
    <w:rsid w:val="00740DC8"/>
    <w:rsid w:val="00745E96"/>
    <w:rsid w:val="00752F14"/>
    <w:rsid w:val="0075767B"/>
    <w:rsid w:val="00762B32"/>
    <w:rsid w:val="00777634"/>
    <w:rsid w:val="00777AA0"/>
    <w:rsid w:val="00782F74"/>
    <w:rsid w:val="007851E2"/>
    <w:rsid w:val="00786148"/>
    <w:rsid w:val="007925A5"/>
    <w:rsid w:val="007979A5"/>
    <w:rsid w:val="007A4466"/>
    <w:rsid w:val="007B5CA4"/>
    <w:rsid w:val="007B61ED"/>
    <w:rsid w:val="007C1D70"/>
    <w:rsid w:val="007E0C17"/>
    <w:rsid w:val="007F1234"/>
    <w:rsid w:val="007F1D94"/>
    <w:rsid w:val="007F5E38"/>
    <w:rsid w:val="00807D37"/>
    <w:rsid w:val="00811973"/>
    <w:rsid w:val="00816799"/>
    <w:rsid w:val="00822DEB"/>
    <w:rsid w:val="008255D9"/>
    <w:rsid w:val="00836D43"/>
    <w:rsid w:val="0083788F"/>
    <w:rsid w:val="00841495"/>
    <w:rsid w:val="00850186"/>
    <w:rsid w:val="00850D08"/>
    <w:rsid w:val="00855923"/>
    <w:rsid w:val="0086139E"/>
    <w:rsid w:val="00870A50"/>
    <w:rsid w:val="008718D6"/>
    <w:rsid w:val="00875E77"/>
    <w:rsid w:val="00876DE7"/>
    <w:rsid w:val="008771F0"/>
    <w:rsid w:val="008817DE"/>
    <w:rsid w:val="00883D56"/>
    <w:rsid w:val="008917B0"/>
    <w:rsid w:val="008A09DE"/>
    <w:rsid w:val="008A4181"/>
    <w:rsid w:val="008B30A7"/>
    <w:rsid w:val="008B4748"/>
    <w:rsid w:val="008B5BEF"/>
    <w:rsid w:val="008C5AA9"/>
    <w:rsid w:val="008C68C2"/>
    <w:rsid w:val="008E0419"/>
    <w:rsid w:val="008E2A2C"/>
    <w:rsid w:val="008E33F6"/>
    <w:rsid w:val="008E5819"/>
    <w:rsid w:val="008E5DD5"/>
    <w:rsid w:val="008E7D4D"/>
    <w:rsid w:val="008F095A"/>
    <w:rsid w:val="008F2747"/>
    <w:rsid w:val="008F5512"/>
    <w:rsid w:val="008F5959"/>
    <w:rsid w:val="008F6DDA"/>
    <w:rsid w:val="009007A2"/>
    <w:rsid w:val="00901C57"/>
    <w:rsid w:val="0090291B"/>
    <w:rsid w:val="00902949"/>
    <w:rsid w:val="00905136"/>
    <w:rsid w:val="00910D27"/>
    <w:rsid w:val="00912517"/>
    <w:rsid w:val="009278B2"/>
    <w:rsid w:val="009279E1"/>
    <w:rsid w:val="00935B48"/>
    <w:rsid w:val="00936D83"/>
    <w:rsid w:val="00937E31"/>
    <w:rsid w:val="0094158F"/>
    <w:rsid w:val="00941B06"/>
    <w:rsid w:val="00950F17"/>
    <w:rsid w:val="00954045"/>
    <w:rsid w:val="00957BDF"/>
    <w:rsid w:val="00964480"/>
    <w:rsid w:val="00966DB6"/>
    <w:rsid w:val="00970A77"/>
    <w:rsid w:val="009764A3"/>
    <w:rsid w:val="00984970"/>
    <w:rsid w:val="00987405"/>
    <w:rsid w:val="009906BE"/>
    <w:rsid w:val="00992CAA"/>
    <w:rsid w:val="00992CD4"/>
    <w:rsid w:val="00995318"/>
    <w:rsid w:val="009A2780"/>
    <w:rsid w:val="009B10C6"/>
    <w:rsid w:val="009B771E"/>
    <w:rsid w:val="009B7865"/>
    <w:rsid w:val="009C0DF2"/>
    <w:rsid w:val="009C177E"/>
    <w:rsid w:val="009C465B"/>
    <w:rsid w:val="009D1FE3"/>
    <w:rsid w:val="009D40CC"/>
    <w:rsid w:val="009E29BC"/>
    <w:rsid w:val="009E45D0"/>
    <w:rsid w:val="009F54EE"/>
    <w:rsid w:val="009F6156"/>
    <w:rsid w:val="009F71B8"/>
    <w:rsid w:val="00A06CA1"/>
    <w:rsid w:val="00A14172"/>
    <w:rsid w:val="00A14802"/>
    <w:rsid w:val="00A2218E"/>
    <w:rsid w:val="00A23216"/>
    <w:rsid w:val="00A30BDD"/>
    <w:rsid w:val="00A333FC"/>
    <w:rsid w:val="00A33F2A"/>
    <w:rsid w:val="00A53289"/>
    <w:rsid w:val="00A615AD"/>
    <w:rsid w:val="00A80829"/>
    <w:rsid w:val="00A82B1E"/>
    <w:rsid w:val="00A9114A"/>
    <w:rsid w:val="00A935F2"/>
    <w:rsid w:val="00A944BA"/>
    <w:rsid w:val="00A97CEC"/>
    <w:rsid w:val="00AB36C4"/>
    <w:rsid w:val="00AB3E9F"/>
    <w:rsid w:val="00AB3FD6"/>
    <w:rsid w:val="00AB6C29"/>
    <w:rsid w:val="00AC5F79"/>
    <w:rsid w:val="00AD0C91"/>
    <w:rsid w:val="00AE4B42"/>
    <w:rsid w:val="00AE7E33"/>
    <w:rsid w:val="00AF0E36"/>
    <w:rsid w:val="00AF15D0"/>
    <w:rsid w:val="00B01B0E"/>
    <w:rsid w:val="00B034EE"/>
    <w:rsid w:val="00B11A54"/>
    <w:rsid w:val="00B16A74"/>
    <w:rsid w:val="00B16AFE"/>
    <w:rsid w:val="00B24526"/>
    <w:rsid w:val="00B3097F"/>
    <w:rsid w:val="00B368D3"/>
    <w:rsid w:val="00B41BC8"/>
    <w:rsid w:val="00B52574"/>
    <w:rsid w:val="00B55D7B"/>
    <w:rsid w:val="00B64EB2"/>
    <w:rsid w:val="00B761CB"/>
    <w:rsid w:val="00B80847"/>
    <w:rsid w:val="00B81576"/>
    <w:rsid w:val="00B86356"/>
    <w:rsid w:val="00B865FB"/>
    <w:rsid w:val="00B905A6"/>
    <w:rsid w:val="00B90EEB"/>
    <w:rsid w:val="00BA016A"/>
    <w:rsid w:val="00BA2AB8"/>
    <w:rsid w:val="00BB30D2"/>
    <w:rsid w:val="00BB6C2C"/>
    <w:rsid w:val="00BD0CD9"/>
    <w:rsid w:val="00BD1737"/>
    <w:rsid w:val="00BD646D"/>
    <w:rsid w:val="00BE2287"/>
    <w:rsid w:val="00BE454B"/>
    <w:rsid w:val="00BE66AA"/>
    <w:rsid w:val="00BE68A6"/>
    <w:rsid w:val="00BF0145"/>
    <w:rsid w:val="00BF18FE"/>
    <w:rsid w:val="00BF40C7"/>
    <w:rsid w:val="00BF4571"/>
    <w:rsid w:val="00C00952"/>
    <w:rsid w:val="00C01298"/>
    <w:rsid w:val="00C01DE9"/>
    <w:rsid w:val="00C04D91"/>
    <w:rsid w:val="00C06A37"/>
    <w:rsid w:val="00C06DAD"/>
    <w:rsid w:val="00C07CCC"/>
    <w:rsid w:val="00C12EF9"/>
    <w:rsid w:val="00C146F8"/>
    <w:rsid w:val="00C33EF4"/>
    <w:rsid w:val="00C37E3A"/>
    <w:rsid w:val="00C446E6"/>
    <w:rsid w:val="00C57CCB"/>
    <w:rsid w:val="00C64765"/>
    <w:rsid w:val="00C6677F"/>
    <w:rsid w:val="00C6732F"/>
    <w:rsid w:val="00C72DB9"/>
    <w:rsid w:val="00C77DFB"/>
    <w:rsid w:val="00C9257C"/>
    <w:rsid w:val="00CA2BB1"/>
    <w:rsid w:val="00CB1D64"/>
    <w:rsid w:val="00CB3258"/>
    <w:rsid w:val="00CB6A56"/>
    <w:rsid w:val="00CC27E8"/>
    <w:rsid w:val="00CE7232"/>
    <w:rsid w:val="00D03E63"/>
    <w:rsid w:val="00D215F3"/>
    <w:rsid w:val="00D2257F"/>
    <w:rsid w:val="00D309EB"/>
    <w:rsid w:val="00D438A0"/>
    <w:rsid w:val="00D5067E"/>
    <w:rsid w:val="00D50A2E"/>
    <w:rsid w:val="00D516FF"/>
    <w:rsid w:val="00D57375"/>
    <w:rsid w:val="00D646E5"/>
    <w:rsid w:val="00D67125"/>
    <w:rsid w:val="00D70F3E"/>
    <w:rsid w:val="00D86E60"/>
    <w:rsid w:val="00D909F5"/>
    <w:rsid w:val="00D92BE5"/>
    <w:rsid w:val="00DA110A"/>
    <w:rsid w:val="00DA4985"/>
    <w:rsid w:val="00DB3A90"/>
    <w:rsid w:val="00DC61F6"/>
    <w:rsid w:val="00DC7F95"/>
    <w:rsid w:val="00DD38D4"/>
    <w:rsid w:val="00DD3DA5"/>
    <w:rsid w:val="00DE08A1"/>
    <w:rsid w:val="00DE3882"/>
    <w:rsid w:val="00DF33BF"/>
    <w:rsid w:val="00DF7067"/>
    <w:rsid w:val="00E04B92"/>
    <w:rsid w:val="00E04F6C"/>
    <w:rsid w:val="00E215E9"/>
    <w:rsid w:val="00E35453"/>
    <w:rsid w:val="00E45512"/>
    <w:rsid w:val="00E47C98"/>
    <w:rsid w:val="00E50E97"/>
    <w:rsid w:val="00E62533"/>
    <w:rsid w:val="00E6635A"/>
    <w:rsid w:val="00E71C2E"/>
    <w:rsid w:val="00E722DC"/>
    <w:rsid w:val="00E76FD6"/>
    <w:rsid w:val="00E84E1A"/>
    <w:rsid w:val="00E93EB0"/>
    <w:rsid w:val="00E97BFC"/>
    <w:rsid w:val="00EA2994"/>
    <w:rsid w:val="00EA2AE2"/>
    <w:rsid w:val="00EA48D6"/>
    <w:rsid w:val="00EB255C"/>
    <w:rsid w:val="00EB3C6D"/>
    <w:rsid w:val="00EB7523"/>
    <w:rsid w:val="00EC56E3"/>
    <w:rsid w:val="00EC5861"/>
    <w:rsid w:val="00ED4904"/>
    <w:rsid w:val="00EE32BF"/>
    <w:rsid w:val="00EE6A87"/>
    <w:rsid w:val="00EF6C55"/>
    <w:rsid w:val="00F0003D"/>
    <w:rsid w:val="00F003AE"/>
    <w:rsid w:val="00F02C2C"/>
    <w:rsid w:val="00F20A2D"/>
    <w:rsid w:val="00F24850"/>
    <w:rsid w:val="00F30285"/>
    <w:rsid w:val="00F313E3"/>
    <w:rsid w:val="00F32966"/>
    <w:rsid w:val="00F32BAE"/>
    <w:rsid w:val="00F35469"/>
    <w:rsid w:val="00F405AD"/>
    <w:rsid w:val="00F54F45"/>
    <w:rsid w:val="00F655F7"/>
    <w:rsid w:val="00F84D7C"/>
    <w:rsid w:val="00F9073A"/>
    <w:rsid w:val="00F9428B"/>
    <w:rsid w:val="00F9594A"/>
    <w:rsid w:val="00F97BBD"/>
    <w:rsid w:val="00FB1A3B"/>
    <w:rsid w:val="00FC63C6"/>
    <w:rsid w:val="00FE0320"/>
    <w:rsid w:val="00FE07EF"/>
    <w:rsid w:val="00FE2109"/>
    <w:rsid w:val="00FF0CC7"/>
    <w:rsid w:val="00FF124C"/>
    <w:rsid w:val="00FF2165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BE9EB"/>
  <w15:chartTrackingRefBased/>
  <w15:docId w15:val="{A81AB765-1849-4BAC-B5F8-59677068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2">
    <w:name w:val="heading 1"/>
    <w:basedOn w:val="a5"/>
    <w:next w:val="a5"/>
    <w:link w:val="110"/>
    <w:uiPriority w:val="9"/>
    <w:qFormat/>
    <w:rsid w:val="00127BD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20">
    <w:name w:val="heading 2"/>
    <w:basedOn w:val="a5"/>
    <w:next w:val="a5"/>
    <w:link w:val="21"/>
    <w:uiPriority w:val="9"/>
    <w:unhideWhenUsed/>
    <w:qFormat/>
    <w:rsid w:val="00B368D3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3">
    <w:name w:val="heading 3"/>
    <w:basedOn w:val="a5"/>
    <w:next w:val="a5"/>
    <w:link w:val="31"/>
    <w:uiPriority w:val="9"/>
    <w:unhideWhenUsed/>
    <w:qFormat/>
    <w:rsid w:val="00B368D3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8">
    <w:name w:val="heading 8"/>
    <w:basedOn w:val="a5"/>
    <w:next w:val="a5"/>
    <w:link w:val="80"/>
    <w:qFormat/>
    <w:rsid w:val="002C05BF"/>
    <w:pPr>
      <w:keepNext/>
      <w:widowControl/>
      <w:suppressAutoHyphens w:val="0"/>
      <w:autoSpaceDN/>
      <w:spacing w:line="360" w:lineRule="auto"/>
      <w:jc w:val="center"/>
      <w:textAlignment w:val="auto"/>
      <w:outlineLvl w:val="7"/>
    </w:pPr>
    <w:rPr>
      <w:rFonts w:ascii="Ariag" w:eastAsia="Times New Roman" w:hAnsi="Ariag" w:cs="Times New Roman"/>
      <w:b/>
      <w:kern w:val="0"/>
      <w:sz w:val="28"/>
      <w:lang w:eastAsia="ru-RU" w:bidi="ar-SA"/>
    </w:rPr>
  </w:style>
  <w:style w:type="character" w:default="1" w:styleId="a6">
    <w:name w:val="Default Paragraph Font"/>
    <w:uiPriority w:val="1"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Standard">
    <w:name w:val="Standard"/>
    <w:rsid w:val="00811973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Cs w:val="24"/>
      <w:lang w:val="en-US" w:eastAsia="zh-CN"/>
    </w:rPr>
  </w:style>
  <w:style w:type="paragraph" w:styleId="a9">
    <w:name w:val="Title"/>
    <w:basedOn w:val="Standard"/>
    <w:next w:val="Textbody"/>
    <w:rsid w:val="00811973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extbody">
    <w:name w:val="Text body"/>
    <w:basedOn w:val="Standard"/>
    <w:rsid w:val="00811973"/>
    <w:pPr>
      <w:spacing w:after="120"/>
    </w:pPr>
  </w:style>
  <w:style w:type="paragraph" w:styleId="aa">
    <w:name w:val="Subtitle"/>
    <w:basedOn w:val="a9"/>
    <w:next w:val="Textbody"/>
    <w:rsid w:val="00811973"/>
    <w:pPr>
      <w:jc w:val="center"/>
    </w:pPr>
    <w:rPr>
      <w:i/>
      <w:iCs/>
    </w:rPr>
  </w:style>
  <w:style w:type="paragraph" w:styleId="ab">
    <w:name w:val="List"/>
    <w:basedOn w:val="Textbody"/>
    <w:rsid w:val="00811973"/>
    <w:rPr>
      <w:rFonts w:cs="Tahoma"/>
    </w:rPr>
  </w:style>
  <w:style w:type="paragraph" w:customStyle="1" w:styleId="13">
    <w:name w:val="Название объекта1"/>
    <w:basedOn w:val="Standard"/>
    <w:rsid w:val="0081197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rsid w:val="00811973"/>
    <w:pPr>
      <w:suppressLineNumbers/>
    </w:pPr>
    <w:rPr>
      <w:rFonts w:cs="Tahoma"/>
    </w:rPr>
  </w:style>
  <w:style w:type="paragraph" w:customStyle="1" w:styleId="111">
    <w:name w:val="Заголовок 11"/>
    <w:basedOn w:val="Standard"/>
    <w:next w:val="Standard"/>
    <w:rsid w:val="00811973"/>
    <w:pPr>
      <w:keepNext/>
      <w:spacing w:after="480"/>
      <w:outlineLvl w:val="0"/>
    </w:pPr>
    <w:rPr>
      <w:rFonts w:eastAsia="Times New Roman"/>
      <w:bCs/>
      <w:sz w:val="36"/>
      <w:szCs w:val="32"/>
    </w:rPr>
  </w:style>
  <w:style w:type="paragraph" w:customStyle="1" w:styleId="210">
    <w:name w:val="Заголовок 21"/>
    <w:basedOn w:val="Standard"/>
    <w:next w:val="Standard"/>
    <w:rsid w:val="00811973"/>
    <w:pPr>
      <w:keepNext/>
      <w:spacing w:before="240" w:after="60"/>
      <w:outlineLvl w:val="1"/>
    </w:pPr>
    <w:rPr>
      <w:rFonts w:eastAsia="Times New Roman" w:cs="Times New Roman"/>
      <w:b/>
      <w:bCs/>
      <w:iCs/>
      <w:sz w:val="22"/>
      <w:szCs w:val="28"/>
    </w:rPr>
  </w:style>
  <w:style w:type="paragraph" w:customStyle="1" w:styleId="310">
    <w:name w:val="Заголовок 31"/>
    <w:basedOn w:val="Standard"/>
    <w:next w:val="Standard"/>
    <w:rsid w:val="00811973"/>
    <w:pPr>
      <w:keepNext/>
      <w:spacing w:before="240"/>
      <w:outlineLvl w:val="2"/>
    </w:pPr>
    <w:rPr>
      <w:rFonts w:eastAsia="Times New Roman" w:cs="Times New Roman"/>
      <w:b/>
      <w:bCs/>
      <w:szCs w:val="26"/>
    </w:rPr>
  </w:style>
  <w:style w:type="paragraph" w:customStyle="1" w:styleId="41">
    <w:name w:val="Заголовок 41"/>
    <w:basedOn w:val="Standard"/>
    <w:next w:val="Standard"/>
    <w:rsid w:val="00811973"/>
    <w:pPr>
      <w:keepNext/>
      <w:tabs>
        <w:tab w:val="left" w:pos="8640"/>
      </w:tabs>
      <w:spacing w:before="240" w:after="60"/>
      <w:ind w:left="864" w:hanging="864"/>
      <w:outlineLvl w:val="3"/>
    </w:pPr>
    <w:rPr>
      <w:szCs w:val="20"/>
    </w:rPr>
  </w:style>
  <w:style w:type="paragraph" w:customStyle="1" w:styleId="61">
    <w:name w:val="Заголовок 61"/>
    <w:basedOn w:val="Standard"/>
    <w:next w:val="Standard"/>
    <w:rsid w:val="00811973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14">
    <w:name w:val="Название1"/>
    <w:basedOn w:val="Standard"/>
    <w:rsid w:val="0081197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Standard"/>
    <w:rsid w:val="00811973"/>
    <w:pPr>
      <w:suppressLineNumbers/>
    </w:pPr>
    <w:rPr>
      <w:rFonts w:cs="Tahoma"/>
    </w:rPr>
  </w:style>
  <w:style w:type="paragraph" w:customStyle="1" w:styleId="16">
    <w:name w:val="Верхний колонтитул1"/>
    <w:basedOn w:val="Standard"/>
    <w:rsid w:val="00811973"/>
    <w:pPr>
      <w:tabs>
        <w:tab w:val="center" w:pos="4320"/>
        <w:tab w:val="right" w:pos="8640"/>
      </w:tabs>
    </w:pPr>
  </w:style>
  <w:style w:type="paragraph" w:customStyle="1" w:styleId="17">
    <w:name w:val="Нижний колонтитул1"/>
    <w:basedOn w:val="Standard"/>
    <w:rsid w:val="00811973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Standard"/>
    <w:rsid w:val="00811973"/>
    <w:pPr>
      <w:suppressLineNumbers/>
    </w:pPr>
  </w:style>
  <w:style w:type="paragraph" w:customStyle="1" w:styleId="TableHeading">
    <w:name w:val="Table Heading"/>
    <w:basedOn w:val="TableContents"/>
    <w:rsid w:val="00811973"/>
    <w:pPr>
      <w:jc w:val="center"/>
    </w:pPr>
    <w:rPr>
      <w:b/>
      <w:bCs/>
    </w:rPr>
  </w:style>
  <w:style w:type="paragraph" w:customStyle="1" w:styleId="ac">
    <w:name w:val="Обычный.Нормальный абзац"/>
    <w:rsid w:val="00811973"/>
    <w:pPr>
      <w:widowControl w:val="0"/>
      <w:suppressAutoHyphens/>
      <w:autoSpaceDN w:val="0"/>
      <w:ind w:firstLine="709"/>
      <w:jc w:val="both"/>
      <w:textAlignment w:val="baseline"/>
    </w:pPr>
    <w:rPr>
      <w:rFonts w:eastAsia="Arial" w:cs="Times New Roman"/>
      <w:kern w:val="3"/>
      <w:sz w:val="24"/>
      <w:szCs w:val="24"/>
      <w:lang w:eastAsia="zh-CN"/>
    </w:rPr>
  </w:style>
  <w:style w:type="paragraph" w:styleId="ad">
    <w:name w:val="Normal (Web)"/>
    <w:basedOn w:val="Standard"/>
    <w:uiPriority w:val="99"/>
    <w:rsid w:val="00811973"/>
    <w:pPr>
      <w:spacing w:before="280" w:after="280"/>
    </w:pPr>
  </w:style>
  <w:style w:type="paragraph" w:customStyle="1" w:styleId="ae">
    <w:name w:val="Таблица шапка"/>
    <w:basedOn w:val="Standard"/>
    <w:rsid w:val="00811973"/>
    <w:pPr>
      <w:keepNext/>
      <w:spacing w:before="40" w:after="40"/>
      <w:ind w:left="57" w:right="57"/>
    </w:pPr>
    <w:rPr>
      <w:sz w:val="22"/>
    </w:rPr>
  </w:style>
  <w:style w:type="paragraph" w:customStyle="1" w:styleId="af">
    <w:name w:val="Таблица текст"/>
    <w:basedOn w:val="Standard"/>
    <w:rsid w:val="00811973"/>
    <w:pPr>
      <w:spacing w:before="40" w:after="40"/>
      <w:ind w:left="57" w:right="57"/>
    </w:pPr>
    <w:rPr>
      <w:sz w:val="24"/>
    </w:rPr>
  </w:style>
  <w:style w:type="paragraph" w:customStyle="1" w:styleId="af0">
    <w:name w:val="Текст_таблица"/>
    <w:rsid w:val="00811973"/>
    <w:pPr>
      <w:shd w:val="clear" w:color="auto" w:fill="FFFFFF"/>
      <w:suppressAutoHyphens/>
      <w:autoSpaceDN w:val="0"/>
      <w:jc w:val="center"/>
      <w:textAlignment w:val="baseline"/>
    </w:pPr>
    <w:rPr>
      <w:rFonts w:eastAsia="Arial" w:cs="Times New Roman"/>
      <w:kern w:val="3"/>
      <w:sz w:val="24"/>
      <w:lang w:eastAsia="zh-CN"/>
    </w:rPr>
  </w:style>
  <w:style w:type="paragraph" w:customStyle="1" w:styleId="PreformattedText">
    <w:name w:val="Preformatted Text"/>
    <w:basedOn w:val="Standard"/>
    <w:rsid w:val="00811973"/>
    <w:rPr>
      <w:rFonts w:ascii="Courier New" w:eastAsia="NSimSun" w:hAnsi="Courier New" w:cs="Courier New"/>
      <w:szCs w:val="20"/>
    </w:rPr>
  </w:style>
  <w:style w:type="paragraph" w:customStyle="1" w:styleId="Footnote">
    <w:name w:val="Footnote"/>
    <w:basedOn w:val="Standard"/>
    <w:rsid w:val="00811973"/>
    <w:pPr>
      <w:suppressLineNumbers/>
      <w:ind w:left="283" w:hanging="283"/>
    </w:pPr>
    <w:rPr>
      <w:szCs w:val="20"/>
    </w:rPr>
  </w:style>
  <w:style w:type="character" w:customStyle="1" w:styleId="Absatz-Standardschriftart">
    <w:name w:val="Absatz-Standardschriftart"/>
    <w:rsid w:val="00811973"/>
  </w:style>
  <w:style w:type="character" w:customStyle="1" w:styleId="WW-Absatz-Standardschriftart">
    <w:name w:val="WW-Absatz-Standardschriftart"/>
    <w:rsid w:val="00811973"/>
  </w:style>
  <w:style w:type="character" w:customStyle="1" w:styleId="WW-Absatz-Standardschriftart1">
    <w:name w:val="WW-Absatz-Standardschriftart1"/>
    <w:rsid w:val="00811973"/>
  </w:style>
  <w:style w:type="character" w:customStyle="1" w:styleId="WW-Absatz-Standardschriftart11">
    <w:name w:val="WW-Absatz-Standardschriftart11"/>
    <w:rsid w:val="00811973"/>
  </w:style>
  <w:style w:type="character" w:customStyle="1" w:styleId="WW-Absatz-Standardschriftart111">
    <w:name w:val="WW-Absatz-Standardschriftart111"/>
    <w:rsid w:val="00811973"/>
  </w:style>
  <w:style w:type="character" w:customStyle="1" w:styleId="WW-Absatz-Standardschriftart1111">
    <w:name w:val="WW-Absatz-Standardschriftart1111"/>
    <w:rsid w:val="00811973"/>
  </w:style>
  <w:style w:type="character" w:customStyle="1" w:styleId="WW-Absatz-Standardschriftart11111">
    <w:name w:val="WW-Absatz-Standardschriftart11111"/>
    <w:rsid w:val="00811973"/>
  </w:style>
  <w:style w:type="character" w:customStyle="1" w:styleId="WW-Absatz-Standardschriftart111111">
    <w:name w:val="WW-Absatz-Standardschriftart111111"/>
    <w:rsid w:val="00811973"/>
  </w:style>
  <w:style w:type="character" w:customStyle="1" w:styleId="WW-Absatz-Standardschriftart1111111">
    <w:name w:val="WW-Absatz-Standardschriftart1111111"/>
    <w:rsid w:val="00811973"/>
  </w:style>
  <w:style w:type="character" w:customStyle="1" w:styleId="WW-Absatz-Standardschriftart11111111">
    <w:name w:val="WW-Absatz-Standardschriftart11111111"/>
    <w:rsid w:val="00811973"/>
  </w:style>
  <w:style w:type="character" w:customStyle="1" w:styleId="WW-Absatz-Standardschriftart111111111">
    <w:name w:val="WW-Absatz-Standardschriftart111111111"/>
    <w:rsid w:val="00811973"/>
  </w:style>
  <w:style w:type="character" w:customStyle="1" w:styleId="WW8Num3z0">
    <w:name w:val="WW8Num3z0"/>
    <w:rsid w:val="00811973"/>
    <w:rPr>
      <w:rFonts w:ascii="Symbol" w:hAnsi="Symbol"/>
    </w:rPr>
  </w:style>
  <w:style w:type="character" w:customStyle="1" w:styleId="WW8Num4z0">
    <w:name w:val="WW8Num4z0"/>
    <w:rsid w:val="00811973"/>
    <w:rPr>
      <w:rFonts w:ascii="Symbol" w:hAnsi="Symbol"/>
    </w:rPr>
  </w:style>
  <w:style w:type="character" w:customStyle="1" w:styleId="WW8Num5z0">
    <w:name w:val="WW8Num5z0"/>
    <w:rsid w:val="00811973"/>
    <w:rPr>
      <w:rFonts w:ascii="Symbol" w:hAnsi="Symbol"/>
    </w:rPr>
  </w:style>
  <w:style w:type="character" w:customStyle="1" w:styleId="WW8Num6z0">
    <w:name w:val="WW8Num6z0"/>
    <w:rsid w:val="00811973"/>
    <w:rPr>
      <w:rFonts w:ascii="Symbol" w:hAnsi="Symbol"/>
    </w:rPr>
  </w:style>
  <w:style w:type="character" w:customStyle="1" w:styleId="WW-Absatz-Standardschriftart1111111111">
    <w:name w:val="WW-Absatz-Standardschriftart1111111111"/>
    <w:rsid w:val="00811973"/>
  </w:style>
  <w:style w:type="character" w:customStyle="1" w:styleId="WW-Absatz-Standardschriftart11111111111">
    <w:name w:val="WW-Absatz-Standardschriftart11111111111"/>
    <w:rsid w:val="00811973"/>
  </w:style>
  <w:style w:type="character" w:customStyle="1" w:styleId="WW8Num2z0">
    <w:name w:val="WW8Num2z0"/>
    <w:rsid w:val="00811973"/>
    <w:rPr>
      <w:rFonts w:ascii="Symbol" w:hAnsi="Symbol"/>
    </w:rPr>
  </w:style>
  <w:style w:type="character" w:customStyle="1" w:styleId="WW8Num4z1">
    <w:name w:val="WW8Num4z1"/>
    <w:rsid w:val="00811973"/>
    <w:rPr>
      <w:rFonts w:ascii="Courier New" w:hAnsi="Courier New" w:cs="Courier New"/>
    </w:rPr>
  </w:style>
  <w:style w:type="character" w:customStyle="1" w:styleId="WW8Num4z2">
    <w:name w:val="WW8Num4z2"/>
    <w:rsid w:val="00811973"/>
    <w:rPr>
      <w:rFonts w:ascii="Wingdings" w:hAnsi="Wingdings"/>
    </w:rPr>
  </w:style>
  <w:style w:type="character" w:customStyle="1" w:styleId="WW8Num5z1">
    <w:name w:val="WW8Num5z1"/>
    <w:rsid w:val="00811973"/>
    <w:rPr>
      <w:rFonts w:ascii="Courier New" w:hAnsi="Courier New" w:cs="Courier New"/>
    </w:rPr>
  </w:style>
  <w:style w:type="character" w:customStyle="1" w:styleId="WW8Num5z2">
    <w:name w:val="WW8Num5z2"/>
    <w:rsid w:val="00811973"/>
    <w:rPr>
      <w:rFonts w:ascii="Wingdings" w:hAnsi="Wingdings"/>
    </w:rPr>
  </w:style>
  <w:style w:type="character" w:customStyle="1" w:styleId="WW8Num6z1">
    <w:name w:val="WW8Num6z1"/>
    <w:rsid w:val="00811973"/>
    <w:rPr>
      <w:rFonts w:ascii="Courier New" w:hAnsi="Courier New" w:cs="Courier New"/>
    </w:rPr>
  </w:style>
  <w:style w:type="character" w:customStyle="1" w:styleId="WW8Num6z2">
    <w:name w:val="WW8Num6z2"/>
    <w:rsid w:val="00811973"/>
    <w:rPr>
      <w:rFonts w:ascii="Wingdings" w:hAnsi="Wingdings"/>
    </w:rPr>
  </w:style>
  <w:style w:type="character" w:customStyle="1" w:styleId="WW-Absatz-Standardschriftart111111111111">
    <w:name w:val="WW-Absatz-Standardschriftart111111111111"/>
    <w:rsid w:val="00811973"/>
  </w:style>
  <w:style w:type="character" w:customStyle="1" w:styleId="WW8Num2z1">
    <w:name w:val="WW8Num2z1"/>
    <w:rsid w:val="00811973"/>
    <w:rPr>
      <w:rFonts w:ascii="Courier New" w:hAnsi="Courier New"/>
    </w:rPr>
  </w:style>
  <w:style w:type="character" w:customStyle="1" w:styleId="WW8Num2z2">
    <w:name w:val="WW8Num2z2"/>
    <w:rsid w:val="00811973"/>
    <w:rPr>
      <w:rFonts w:ascii="Wingdings" w:hAnsi="Wingdings"/>
    </w:rPr>
  </w:style>
  <w:style w:type="character" w:customStyle="1" w:styleId="WW8Num3z1">
    <w:name w:val="WW8Num3z1"/>
    <w:rsid w:val="00811973"/>
    <w:rPr>
      <w:rFonts w:ascii="Courier New" w:hAnsi="Courier New"/>
    </w:rPr>
  </w:style>
  <w:style w:type="character" w:customStyle="1" w:styleId="WW8Num3z2">
    <w:name w:val="WW8Num3z2"/>
    <w:rsid w:val="00811973"/>
    <w:rPr>
      <w:rFonts w:ascii="Wingdings" w:hAnsi="Wingdings"/>
    </w:rPr>
  </w:style>
  <w:style w:type="character" w:customStyle="1" w:styleId="18">
    <w:name w:val="Основной шрифт абзаца1"/>
    <w:rsid w:val="00811973"/>
  </w:style>
  <w:style w:type="character" w:customStyle="1" w:styleId="af1">
    <w:name w:val="Верхний колонтитул Знак"/>
    <w:aliases w:val="Char Знак"/>
    <w:basedOn w:val="18"/>
    <w:uiPriority w:val="99"/>
    <w:rsid w:val="00811973"/>
  </w:style>
  <w:style w:type="character" w:customStyle="1" w:styleId="af2">
    <w:name w:val="Нижний колонтитул Знак"/>
    <w:basedOn w:val="18"/>
    <w:uiPriority w:val="99"/>
    <w:rsid w:val="00811973"/>
  </w:style>
  <w:style w:type="character" w:customStyle="1" w:styleId="Internetlink">
    <w:name w:val="Internet link"/>
    <w:rsid w:val="00811973"/>
    <w:rPr>
      <w:color w:val="1B4E8A"/>
      <w:u w:val="single"/>
    </w:rPr>
  </w:style>
  <w:style w:type="character" w:customStyle="1" w:styleId="19">
    <w:name w:val="Заголовок 1 Знак"/>
    <w:rsid w:val="00811973"/>
    <w:rPr>
      <w:rFonts w:ascii="Arial" w:eastAsia="Times New Roman" w:hAnsi="Arial"/>
      <w:bCs/>
      <w:kern w:val="3"/>
      <w:sz w:val="36"/>
      <w:szCs w:val="32"/>
    </w:rPr>
  </w:style>
  <w:style w:type="character" w:customStyle="1" w:styleId="25">
    <w:name w:val="Заголовок 2 Знак"/>
    <w:rsid w:val="00811973"/>
    <w:rPr>
      <w:rFonts w:ascii="Arial" w:eastAsia="Times New Roman" w:hAnsi="Arial" w:cs="Times New Roman"/>
      <w:b/>
      <w:bCs/>
      <w:iCs/>
      <w:sz w:val="22"/>
      <w:szCs w:val="28"/>
    </w:rPr>
  </w:style>
  <w:style w:type="character" w:customStyle="1" w:styleId="30">
    <w:name w:val="Заголовок 3 Знак"/>
    <w:rsid w:val="00811973"/>
    <w:rPr>
      <w:rFonts w:ascii="Arial" w:eastAsia="Times New Roman" w:hAnsi="Arial" w:cs="Times New Roman"/>
      <w:b/>
      <w:bCs/>
      <w:szCs w:val="26"/>
    </w:rPr>
  </w:style>
  <w:style w:type="character" w:customStyle="1" w:styleId="BulletSymbols">
    <w:name w:val="Bullet Symbols"/>
    <w:rsid w:val="00811973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26">
    <w:name w:val="Знак Знак2"/>
    <w:rsid w:val="00811973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FootnoteSymbol">
    <w:name w:val="Footnote Symbol"/>
    <w:rsid w:val="00811973"/>
    <w:rPr>
      <w:position w:val="0"/>
      <w:vertAlign w:val="superscript"/>
    </w:rPr>
  </w:style>
  <w:style w:type="character" w:customStyle="1" w:styleId="Footnoteanchor">
    <w:name w:val="Footnote anchor"/>
    <w:rsid w:val="00811973"/>
    <w:rPr>
      <w:position w:val="0"/>
      <w:vertAlign w:val="superscript"/>
    </w:rPr>
  </w:style>
  <w:style w:type="character" w:customStyle="1" w:styleId="NumberingSymbols">
    <w:name w:val="Numbering Symbols"/>
    <w:rsid w:val="00811973"/>
  </w:style>
  <w:style w:type="character" w:customStyle="1" w:styleId="EndnoteSymbol">
    <w:name w:val="Endnote Symbol"/>
    <w:rsid w:val="00811973"/>
    <w:rPr>
      <w:position w:val="0"/>
      <w:vertAlign w:val="superscript"/>
    </w:rPr>
  </w:style>
  <w:style w:type="character" w:customStyle="1" w:styleId="WW-">
    <w:name w:val="WW-Символы концевой сноски"/>
    <w:rsid w:val="00811973"/>
  </w:style>
  <w:style w:type="numbering" w:customStyle="1" w:styleId="WW8Num1">
    <w:name w:val="WW8Num1"/>
    <w:basedOn w:val="a8"/>
    <w:rsid w:val="00811973"/>
    <w:pPr>
      <w:numPr>
        <w:numId w:val="1"/>
      </w:numPr>
    </w:pPr>
  </w:style>
  <w:style w:type="numbering" w:customStyle="1" w:styleId="WW8Num2">
    <w:name w:val="WW8Num2"/>
    <w:basedOn w:val="a8"/>
    <w:rsid w:val="00811973"/>
    <w:pPr>
      <w:numPr>
        <w:numId w:val="2"/>
      </w:numPr>
    </w:pPr>
  </w:style>
  <w:style w:type="numbering" w:customStyle="1" w:styleId="WW8Num3">
    <w:name w:val="WW8Num3"/>
    <w:basedOn w:val="a8"/>
    <w:rsid w:val="00811973"/>
    <w:pPr>
      <w:numPr>
        <w:numId w:val="3"/>
      </w:numPr>
    </w:pPr>
  </w:style>
  <w:style w:type="paragraph" w:styleId="af3">
    <w:name w:val="footer"/>
    <w:basedOn w:val="a5"/>
    <w:link w:val="1a"/>
    <w:uiPriority w:val="99"/>
    <w:unhideWhenUsed/>
    <w:rsid w:val="00811973"/>
    <w:pPr>
      <w:tabs>
        <w:tab w:val="center" w:pos="4677"/>
        <w:tab w:val="right" w:pos="9355"/>
      </w:tabs>
    </w:pPr>
    <w:rPr>
      <w:szCs w:val="21"/>
    </w:rPr>
  </w:style>
  <w:style w:type="character" w:customStyle="1" w:styleId="1a">
    <w:name w:val="Нижний колонтитул Знак1"/>
    <w:link w:val="af3"/>
    <w:uiPriority w:val="99"/>
    <w:rsid w:val="00811973"/>
    <w:rPr>
      <w:szCs w:val="21"/>
    </w:rPr>
  </w:style>
  <w:style w:type="paragraph" w:styleId="af4">
    <w:name w:val="Balloon Text"/>
    <w:basedOn w:val="a5"/>
    <w:link w:val="af5"/>
    <w:uiPriority w:val="99"/>
    <w:semiHidden/>
    <w:unhideWhenUsed/>
    <w:rsid w:val="00786148"/>
    <w:rPr>
      <w:rFonts w:ascii="Tahoma" w:hAnsi="Tahoma"/>
      <w:sz w:val="16"/>
      <w:szCs w:val="14"/>
    </w:rPr>
  </w:style>
  <w:style w:type="character" w:customStyle="1" w:styleId="af5">
    <w:name w:val="Текст выноски Знак"/>
    <w:link w:val="af4"/>
    <w:uiPriority w:val="99"/>
    <w:semiHidden/>
    <w:rsid w:val="00786148"/>
    <w:rPr>
      <w:rFonts w:ascii="Tahoma" w:hAnsi="Tahoma"/>
      <w:sz w:val="16"/>
      <w:szCs w:val="14"/>
    </w:rPr>
  </w:style>
  <w:style w:type="table" w:styleId="af6">
    <w:name w:val="Table Grid"/>
    <w:basedOn w:val="a7"/>
    <w:uiPriority w:val="59"/>
    <w:rsid w:val="0002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link w:val="8"/>
    <w:rsid w:val="002C05BF"/>
    <w:rPr>
      <w:rFonts w:ascii="Ariag" w:eastAsia="Times New Roman" w:hAnsi="Ariag" w:cs="Times New Roman"/>
      <w:b/>
      <w:sz w:val="28"/>
      <w:szCs w:val="24"/>
    </w:rPr>
  </w:style>
  <w:style w:type="paragraph" w:styleId="af7">
    <w:name w:val="Body Text"/>
    <w:basedOn w:val="a5"/>
    <w:link w:val="af8"/>
    <w:rsid w:val="002C05BF"/>
    <w:pPr>
      <w:widowControl/>
      <w:suppressAutoHyphens w:val="0"/>
      <w:autoSpaceDN/>
      <w:spacing w:after="240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f8">
    <w:name w:val="Основной текст Знак"/>
    <w:link w:val="af7"/>
    <w:rsid w:val="002C05BF"/>
    <w:rPr>
      <w:rFonts w:eastAsia="Times New Roman" w:cs="Times New Roman"/>
      <w:sz w:val="24"/>
      <w:szCs w:val="24"/>
    </w:rPr>
  </w:style>
  <w:style w:type="paragraph" w:styleId="af9">
    <w:name w:val="Plain Text"/>
    <w:basedOn w:val="a5"/>
    <w:link w:val="afa"/>
    <w:rsid w:val="002C05BF"/>
    <w:pPr>
      <w:suppressAutoHyphens w:val="0"/>
      <w:autoSpaceDN/>
      <w:textAlignment w:val="auto"/>
    </w:pPr>
    <w:rPr>
      <w:rFonts w:ascii="Courier New" w:eastAsia="Times New Roman" w:hAnsi="Courier New" w:cs="Times New Roman"/>
      <w:snapToGrid w:val="0"/>
      <w:kern w:val="0"/>
      <w:sz w:val="20"/>
      <w:lang w:eastAsia="ru-RU" w:bidi="ar-SA"/>
    </w:rPr>
  </w:style>
  <w:style w:type="character" w:customStyle="1" w:styleId="afa">
    <w:name w:val="Текст Знак"/>
    <w:link w:val="af9"/>
    <w:rsid w:val="002C05BF"/>
    <w:rPr>
      <w:rFonts w:ascii="Courier New" w:eastAsia="Times New Roman" w:hAnsi="Courier New" w:cs="Times New Roman"/>
      <w:snapToGrid w:val="0"/>
      <w:szCs w:val="24"/>
    </w:rPr>
  </w:style>
  <w:style w:type="character" w:styleId="afb">
    <w:name w:val="Hyperlink"/>
    <w:uiPriority w:val="99"/>
    <w:rsid w:val="002C05BF"/>
    <w:rPr>
      <w:color w:val="000080"/>
      <w:u w:val="single"/>
    </w:rPr>
  </w:style>
  <w:style w:type="character" w:customStyle="1" w:styleId="110">
    <w:name w:val="Заголовок 1 Знак1"/>
    <w:link w:val="12"/>
    <w:uiPriority w:val="9"/>
    <w:rsid w:val="00127BD2"/>
    <w:rPr>
      <w:rFonts w:ascii="Cambria" w:eastAsia="Times New Roman" w:hAnsi="Cambria"/>
      <w:b/>
      <w:bCs/>
      <w:kern w:val="32"/>
      <w:sz w:val="32"/>
      <w:szCs w:val="29"/>
      <w:lang w:val="ru-RU" w:eastAsia="zh-CN" w:bidi="hi-IN"/>
    </w:rPr>
  </w:style>
  <w:style w:type="paragraph" w:styleId="afc">
    <w:name w:val="header"/>
    <w:aliases w:val="Char"/>
    <w:basedOn w:val="a5"/>
    <w:link w:val="1b"/>
    <w:uiPriority w:val="99"/>
    <w:unhideWhenUsed/>
    <w:qFormat/>
    <w:rsid w:val="00DC61F6"/>
    <w:pPr>
      <w:tabs>
        <w:tab w:val="center" w:pos="4844"/>
        <w:tab w:val="right" w:pos="9689"/>
      </w:tabs>
    </w:pPr>
    <w:rPr>
      <w:szCs w:val="21"/>
    </w:rPr>
  </w:style>
  <w:style w:type="character" w:customStyle="1" w:styleId="1b">
    <w:name w:val="Верхний колонтитул Знак1"/>
    <w:aliases w:val="Char Знак1"/>
    <w:link w:val="afc"/>
    <w:uiPriority w:val="99"/>
    <w:rsid w:val="00DC61F6"/>
    <w:rPr>
      <w:kern w:val="3"/>
      <w:sz w:val="24"/>
      <w:szCs w:val="21"/>
      <w:lang w:val="ru-RU" w:eastAsia="zh-CN" w:bidi="hi-IN"/>
    </w:rPr>
  </w:style>
  <w:style w:type="paragraph" w:customStyle="1" w:styleId="DocumentName">
    <w:name w:val="Document Name"/>
    <w:basedOn w:val="a5"/>
    <w:qFormat/>
    <w:rsid w:val="00B368D3"/>
    <w:pPr>
      <w:widowControl/>
      <w:autoSpaceDN/>
      <w:spacing w:before="120" w:after="120" w:line="288" w:lineRule="auto"/>
      <w:contextualSpacing/>
      <w:jc w:val="center"/>
      <w:textAlignment w:val="auto"/>
    </w:pPr>
    <w:rPr>
      <w:rFonts w:ascii="Verdana" w:eastAsia="Times New Roman" w:hAnsi="Verdana" w:cs="Arial"/>
      <w:b/>
      <w:caps/>
      <w:kern w:val="0"/>
      <w:sz w:val="28"/>
      <w:szCs w:val="36"/>
      <w:lang w:eastAsia="en-US" w:bidi="ar-SA"/>
    </w:rPr>
  </w:style>
  <w:style w:type="paragraph" w:customStyle="1" w:styleId="afd">
    <w:name w:val="Раздел_ненумер"/>
    <w:basedOn w:val="a5"/>
    <w:next w:val="a5"/>
    <w:qFormat/>
    <w:rsid w:val="00B368D3"/>
    <w:pPr>
      <w:pageBreakBefore/>
      <w:widowControl/>
      <w:suppressAutoHyphens w:val="0"/>
      <w:autoSpaceDN/>
      <w:spacing w:before="240" w:after="120" w:line="288" w:lineRule="auto"/>
      <w:ind w:firstLine="567"/>
      <w:jc w:val="both"/>
      <w:textAlignment w:val="auto"/>
    </w:pPr>
    <w:rPr>
      <w:rFonts w:ascii="Verdana" w:eastAsia="Times New Roman" w:hAnsi="Verdana" w:cs="Times New Roman"/>
      <w:b/>
      <w:caps/>
      <w:kern w:val="28"/>
      <w:lang w:eastAsia="ru-RU" w:bidi="ar-SA"/>
    </w:rPr>
  </w:style>
  <w:style w:type="paragraph" w:styleId="1c">
    <w:name w:val="toc 1"/>
    <w:basedOn w:val="a5"/>
    <w:next w:val="a5"/>
    <w:uiPriority w:val="39"/>
    <w:unhideWhenUsed/>
    <w:qFormat/>
    <w:rsid w:val="00B368D3"/>
    <w:pPr>
      <w:widowControl/>
      <w:tabs>
        <w:tab w:val="left" w:pos="425"/>
        <w:tab w:val="right" w:leader="dot" w:pos="9628"/>
      </w:tabs>
      <w:suppressAutoHyphens w:val="0"/>
      <w:autoSpaceDN/>
      <w:spacing w:before="60" w:after="60" w:line="276" w:lineRule="auto"/>
      <w:jc w:val="both"/>
      <w:textAlignment w:val="auto"/>
    </w:pPr>
    <w:rPr>
      <w:rFonts w:ascii="Verdana" w:eastAsia="Calibri" w:hAnsi="Verdana" w:cs="Arial"/>
      <w:caps/>
      <w:noProof/>
      <w:kern w:val="0"/>
      <w:sz w:val="20"/>
      <w:lang w:eastAsia="en-US" w:bidi="ar-SA"/>
    </w:rPr>
  </w:style>
  <w:style w:type="paragraph" w:styleId="27">
    <w:name w:val="toc 2"/>
    <w:basedOn w:val="a5"/>
    <w:next w:val="a5"/>
    <w:uiPriority w:val="39"/>
    <w:unhideWhenUsed/>
    <w:qFormat/>
    <w:rsid w:val="00B368D3"/>
    <w:pPr>
      <w:widowControl/>
      <w:tabs>
        <w:tab w:val="left" w:pos="851"/>
        <w:tab w:val="left" w:pos="1540"/>
        <w:tab w:val="right" w:leader="dot" w:pos="9628"/>
      </w:tabs>
      <w:suppressAutoHyphens w:val="0"/>
      <w:autoSpaceDN/>
      <w:spacing w:before="60" w:after="60" w:line="276" w:lineRule="auto"/>
      <w:ind w:left="284"/>
      <w:contextualSpacing/>
      <w:jc w:val="both"/>
      <w:textAlignment w:val="auto"/>
    </w:pPr>
    <w:rPr>
      <w:rFonts w:ascii="Verdana" w:eastAsia="Calibri" w:hAnsi="Verdana" w:cs="Arial"/>
      <w:noProof/>
      <w:kern w:val="0"/>
      <w:sz w:val="20"/>
      <w:lang w:eastAsia="en-US" w:bidi="ar-SA"/>
    </w:rPr>
  </w:style>
  <w:style w:type="paragraph" w:customStyle="1" w:styleId="afe">
    <w:name w:val="Содержание"/>
    <w:basedOn w:val="a5"/>
    <w:qFormat/>
    <w:rsid w:val="00B368D3"/>
    <w:pPr>
      <w:keepNext/>
      <w:pageBreakBefore/>
      <w:widowControl/>
      <w:suppressAutoHyphens w:val="0"/>
      <w:autoSpaceDN/>
      <w:spacing w:before="120" w:after="120" w:line="288" w:lineRule="auto"/>
      <w:ind w:firstLine="567"/>
      <w:jc w:val="both"/>
      <w:textAlignment w:val="auto"/>
    </w:pPr>
    <w:rPr>
      <w:rFonts w:ascii="Verdana" w:eastAsia="Times New Roman" w:hAnsi="Verdana" w:cs="Times New Roman"/>
      <w:b/>
      <w:caps/>
      <w:kern w:val="0"/>
      <w:szCs w:val="20"/>
      <w:lang w:eastAsia="ru-RU" w:bidi="ar-SA"/>
    </w:rPr>
  </w:style>
  <w:style w:type="character" w:customStyle="1" w:styleId="21">
    <w:name w:val="Заголовок 2 Знак1"/>
    <w:basedOn w:val="a6"/>
    <w:link w:val="20"/>
    <w:uiPriority w:val="9"/>
    <w:rsid w:val="00B368D3"/>
    <w:rPr>
      <w:rFonts w:asciiTheme="majorHAnsi" w:eastAsiaTheme="majorEastAsia" w:hAnsiTheme="majorHAnsi"/>
      <w:color w:val="2E74B5" w:themeColor="accent1" w:themeShade="BF"/>
      <w:kern w:val="3"/>
      <w:sz w:val="26"/>
      <w:szCs w:val="23"/>
      <w:lang w:eastAsia="zh-CN" w:bidi="hi-IN"/>
    </w:rPr>
  </w:style>
  <w:style w:type="paragraph" w:customStyle="1" w:styleId="aff">
    <w:name w:val="а_основной (абзац)"/>
    <w:basedOn w:val="a5"/>
    <w:link w:val="aff0"/>
    <w:rsid w:val="00B368D3"/>
    <w:pPr>
      <w:widowControl/>
      <w:suppressAutoHyphens w:val="0"/>
      <w:autoSpaceDN/>
      <w:spacing w:before="120" w:after="120"/>
      <w:ind w:firstLine="567"/>
      <w:jc w:val="both"/>
      <w:textAlignment w:val="auto"/>
    </w:pPr>
    <w:rPr>
      <w:rFonts w:ascii="Verdana" w:eastAsia="Times New Roman" w:hAnsi="Verdana" w:cs="Arial"/>
      <w:kern w:val="0"/>
      <w:sz w:val="20"/>
      <w:lang w:eastAsia="ru-RU" w:bidi="ar-SA"/>
    </w:rPr>
  </w:style>
  <w:style w:type="character" w:customStyle="1" w:styleId="aff0">
    <w:name w:val="а_основной (абзац) Знак"/>
    <w:link w:val="aff"/>
    <w:rsid w:val="00B368D3"/>
    <w:rPr>
      <w:rFonts w:ascii="Verdana" w:eastAsia="Times New Roman" w:hAnsi="Verdana" w:cs="Arial"/>
      <w:szCs w:val="24"/>
    </w:rPr>
  </w:style>
  <w:style w:type="paragraph" w:customStyle="1" w:styleId="aff1">
    <w:name w:val="Табличный_заголовки"/>
    <w:basedOn w:val="a5"/>
    <w:link w:val="aff2"/>
    <w:qFormat/>
    <w:rsid w:val="00B368D3"/>
    <w:pPr>
      <w:keepNext/>
      <w:widowControl/>
      <w:suppressAutoHyphens w:val="0"/>
      <w:autoSpaceDN/>
      <w:spacing w:before="60" w:after="60"/>
      <w:contextualSpacing/>
      <w:jc w:val="center"/>
      <w:textAlignment w:val="auto"/>
    </w:pPr>
    <w:rPr>
      <w:rFonts w:ascii="Verdana" w:eastAsia="Times New Roman" w:hAnsi="Verdana" w:cs="Times New Roman"/>
      <w:b/>
      <w:kern w:val="0"/>
      <w:sz w:val="18"/>
      <w:szCs w:val="22"/>
      <w:lang w:eastAsia="ru-RU" w:bidi="ar-SA"/>
    </w:rPr>
  </w:style>
  <w:style w:type="paragraph" w:customStyle="1" w:styleId="aff3">
    <w:name w:val="Табличный_слева"/>
    <w:basedOn w:val="a5"/>
    <w:qFormat/>
    <w:rsid w:val="00B368D3"/>
    <w:pPr>
      <w:widowControl/>
      <w:suppressAutoHyphens w:val="0"/>
      <w:autoSpaceDN/>
      <w:contextualSpacing/>
      <w:textAlignment w:val="auto"/>
    </w:pPr>
    <w:rPr>
      <w:rFonts w:ascii="Verdana" w:eastAsia="Calibri" w:hAnsi="Verdana" w:cs="Times New Roman"/>
      <w:kern w:val="0"/>
      <w:sz w:val="18"/>
      <w:szCs w:val="22"/>
      <w:lang w:eastAsia="ru-RU" w:bidi="ar-SA"/>
    </w:rPr>
  </w:style>
  <w:style w:type="paragraph" w:styleId="aff4">
    <w:name w:val="caption"/>
    <w:aliases w:val="Название объекта_рисунка,Н_таблица,ТАБЛИЦА подпись,табл_заголовок"/>
    <w:basedOn w:val="a5"/>
    <w:next w:val="a5"/>
    <w:link w:val="aff5"/>
    <w:uiPriority w:val="35"/>
    <w:unhideWhenUsed/>
    <w:qFormat/>
    <w:rsid w:val="00B368D3"/>
    <w:pPr>
      <w:widowControl/>
      <w:suppressAutoHyphens w:val="0"/>
      <w:autoSpaceDN/>
      <w:spacing w:before="120" w:after="120" w:line="288" w:lineRule="auto"/>
      <w:jc w:val="center"/>
      <w:textAlignment w:val="auto"/>
    </w:pPr>
    <w:rPr>
      <w:rFonts w:ascii="Verdana" w:eastAsia="Calibri" w:hAnsi="Verdana" w:cs="Arial"/>
      <w:b/>
      <w:iCs/>
      <w:color w:val="0D0D0D"/>
      <w:kern w:val="0"/>
      <w:sz w:val="20"/>
      <w:szCs w:val="18"/>
      <w:lang w:eastAsia="en-US" w:bidi="ar-SA"/>
    </w:rPr>
  </w:style>
  <w:style w:type="paragraph" w:customStyle="1" w:styleId="a">
    <w:name w:val="Список нумерованный"/>
    <w:basedOn w:val="a5"/>
    <w:autoRedefine/>
    <w:qFormat/>
    <w:rsid w:val="00B368D3"/>
    <w:pPr>
      <w:widowControl/>
      <w:numPr>
        <w:numId w:val="5"/>
      </w:numPr>
      <w:suppressAutoHyphens w:val="0"/>
      <w:autoSpaceDN/>
      <w:spacing w:before="120" w:after="120" w:line="288" w:lineRule="auto"/>
      <w:ind w:left="0" w:firstLine="567"/>
      <w:contextualSpacing/>
      <w:jc w:val="both"/>
      <w:textAlignment w:val="auto"/>
    </w:pPr>
    <w:rPr>
      <w:rFonts w:ascii="Arial" w:eastAsia="Times New Roman" w:hAnsi="Arial" w:cs="Times New Roman"/>
      <w:kern w:val="0"/>
      <w:lang w:eastAsia="ru-RU" w:bidi="ar-SA"/>
    </w:rPr>
  </w:style>
  <w:style w:type="paragraph" w:customStyle="1" w:styleId="a0">
    <w:name w:val="Табличный нумерация"/>
    <w:basedOn w:val="a5"/>
    <w:link w:val="aff6"/>
    <w:qFormat/>
    <w:rsid w:val="00B368D3"/>
    <w:pPr>
      <w:widowControl/>
      <w:numPr>
        <w:numId w:val="6"/>
      </w:numPr>
      <w:suppressAutoHyphens w:val="0"/>
      <w:autoSpaceDN/>
      <w:spacing w:before="60" w:after="60"/>
      <w:ind w:left="142"/>
      <w:contextualSpacing/>
      <w:jc w:val="center"/>
      <w:textAlignment w:val="auto"/>
    </w:pPr>
    <w:rPr>
      <w:rFonts w:ascii="Verdana" w:eastAsia="Calibri" w:hAnsi="Verdana" w:cs="Arial"/>
      <w:kern w:val="0"/>
      <w:sz w:val="18"/>
      <w:lang w:eastAsia="en-US" w:bidi="ar-SA"/>
    </w:rPr>
  </w:style>
  <w:style w:type="character" w:customStyle="1" w:styleId="aff6">
    <w:name w:val="Табличный нумерация Знак"/>
    <w:link w:val="a0"/>
    <w:rsid w:val="00B368D3"/>
    <w:rPr>
      <w:rFonts w:ascii="Verdana" w:eastAsia="Calibri" w:hAnsi="Verdana" w:cs="Arial"/>
      <w:sz w:val="18"/>
      <w:szCs w:val="24"/>
      <w:lang w:eastAsia="en-US"/>
    </w:rPr>
  </w:style>
  <w:style w:type="character" w:customStyle="1" w:styleId="aff5">
    <w:name w:val="Название объекта Знак"/>
    <w:aliases w:val="Название объекта_рисунка Знак,Н_таблица Знак,ТАБЛИЦА подпись Знак,табл_заголовок Знак"/>
    <w:link w:val="aff4"/>
    <w:uiPriority w:val="35"/>
    <w:rsid w:val="00B368D3"/>
    <w:rPr>
      <w:rFonts w:ascii="Verdana" w:eastAsia="Calibri" w:hAnsi="Verdana" w:cs="Arial"/>
      <w:b/>
      <w:iCs/>
      <w:color w:val="0D0D0D"/>
      <w:szCs w:val="18"/>
      <w:lang w:eastAsia="en-US"/>
    </w:rPr>
  </w:style>
  <w:style w:type="paragraph" w:customStyle="1" w:styleId="aff7">
    <w:name w:val="Табличный_подзаг"/>
    <w:basedOn w:val="aff1"/>
    <w:link w:val="aff8"/>
    <w:qFormat/>
    <w:rsid w:val="00B368D3"/>
    <w:pPr>
      <w:ind w:left="113"/>
      <w:jc w:val="left"/>
    </w:pPr>
    <w:rPr>
      <w:rFonts w:eastAsia="Calibri"/>
    </w:rPr>
  </w:style>
  <w:style w:type="character" w:customStyle="1" w:styleId="aff2">
    <w:name w:val="Табличный_заголовки Знак"/>
    <w:link w:val="aff1"/>
    <w:rsid w:val="00B368D3"/>
    <w:rPr>
      <w:rFonts w:ascii="Verdana" w:eastAsia="Times New Roman" w:hAnsi="Verdana" w:cs="Times New Roman"/>
      <w:b/>
      <w:sz w:val="18"/>
      <w:szCs w:val="22"/>
    </w:rPr>
  </w:style>
  <w:style w:type="character" w:customStyle="1" w:styleId="aff8">
    <w:name w:val="Табличный_подзаг Знак"/>
    <w:link w:val="aff7"/>
    <w:rsid w:val="00B368D3"/>
    <w:rPr>
      <w:rFonts w:ascii="Verdana" w:eastAsia="Calibri" w:hAnsi="Verdana" w:cs="Times New Roman"/>
      <w:b/>
      <w:sz w:val="18"/>
      <w:szCs w:val="22"/>
    </w:rPr>
  </w:style>
  <w:style w:type="character" w:customStyle="1" w:styleId="31">
    <w:name w:val="Заголовок 3 Знак1"/>
    <w:basedOn w:val="a6"/>
    <w:link w:val="3"/>
    <w:uiPriority w:val="9"/>
    <w:rsid w:val="00B368D3"/>
    <w:rPr>
      <w:rFonts w:asciiTheme="majorHAnsi" w:eastAsiaTheme="majorEastAsia" w:hAnsiTheme="majorHAnsi"/>
      <w:color w:val="1F4D78" w:themeColor="accent1" w:themeShade="7F"/>
      <w:kern w:val="3"/>
      <w:sz w:val="24"/>
      <w:szCs w:val="21"/>
      <w:lang w:eastAsia="zh-CN" w:bidi="hi-IN"/>
    </w:rPr>
  </w:style>
  <w:style w:type="paragraph" w:customStyle="1" w:styleId="aff9">
    <w:name w:val="Название таблицы"/>
    <w:basedOn w:val="aff4"/>
    <w:qFormat/>
    <w:rsid w:val="000D7DA8"/>
    <w:pPr>
      <w:keepNext/>
      <w:jc w:val="right"/>
    </w:pPr>
    <w:rPr>
      <w:rFonts w:eastAsia="Times New Roman" w:cs="Times New Roman"/>
      <w:bCs/>
      <w:iCs w:val="0"/>
      <w:color w:val="auto"/>
      <w:szCs w:val="22"/>
      <w:lang w:eastAsia="ru-RU"/>
    </w:rPr>
  </w:style>
  <w:style w:type="paragraph" w:customStyle="1" w:styleId="a1">
    <w:name w:val="Табличный список"/>
    <w:basedOn w:val="affa"/>
    <w:link w:val="affb"/>
    <w:qFormat/>
    <w:rsid w:val="000D7DA8"/>
    <w:pPr>
      <w:widowControl/>
      <w:numPr>
        <w:numId w:val="8"/>
      </w:numPr>
      <w:tabs>
        <w:tab w:val="left" w:pos="284"/>
      </w:tabs>
      <w:suppressAutoHyphens w:val="0"/>
      <w:autoSpaceDN/>
      <w:spacing w:before="60" w:after="60"/>
      <w:ind w:left="57" w:firstLine="0"/>
      <w:textAlignment w:val="auto"/>
    </w:pPr>
    <w:rPr>
      <w:rFonts w:ascii="Verdana" w:eastAsia="Calibri" w:hAnsi="Verdana" w:cs="Arial"/>
      <w:kern w:val="0"/>
      <w:sz w:val="18"/>
      <w:szCs w:val="22"/>
      <w:lang w:eastAsia="en-US" w:bidi="ar-SA"/>
    </w:rPr>
  </w:style>
  <w:style w:type="character" w:customStyle="1" w:styleId="affb">
    <w:name w:val="Табличный список Знак"/>
    <w:link w:val="a1"/>
    <w:rsid w:val="000D7DA8"/>
    <w:rPr>
      <w:rFonts w:ascii="Verdana" w:eastAsia="Calibri" w:hAnsi="Verdana" w:cs="Arial"/>
      <w:sz w:val="18"/>
      <w:szCs w:val="22"/>
      <w:lang w:eastAsia="en-US"/>
    </w:rPr>
  </w:style>
  <w:style w:type="paragraph" w:styleId="affa">
    <w:name w:val="List Paragraph"/>
    <w:basedOn w:val="a5"/>
    <w:uiPriority w:val="34"/>
    <w:qFormat/>
    <w:rsid w:val="000D7DA8"/>
    <w:pPr>
      <w:ind w:left="720"/>
      <w:contextualSpacing/>
    </w:pPr>
    <w:rPr>
      <w:szCs w:val="21"/>
    </w:rPr>
  </w:style>
  <w:style w:type="paragraph" w:customStyle="1" w:styleId="1">
    <w:name w:val="Список 1)"/>
    <w:aliases w:val="2),3)..."/>
    <w:basedOn w:val="a5"/>
    <w:link w:val="1d"/>
    <w:uiPriority w:val="1"/>
    <w:qFormat/>
    <w:rsid w:val="000D7DA8"/>
    <w:pPr>
      <w:widowControl/>
      <w:numPr>
        <w:numId w:val="9"/>
      </w:numPr>
      <w:tabs>
        <w:tab w:val="left" w:pos="1134"/>
      </w:tabs>
      <w:suppressAutoHyphens w:val="0"/>
      <w:autoSpaceDN/>
      <w:spacing w:before="120" w:after="120" w:line="288" w:lineRule="auto"/>
      <w:contextualSpacing/>
      <w:jc w:val="both"/>
      <w:textAlignment w:val="auto"/>
    </w:pPr>
    <w:rPr>
      <w:rFonts w:ascii="Verdana" w:eastAsia="Calibri" w:hAnsi="Verdana" w:cs="Times New Roman"/>
      <w:kern w:val="0"/>
      <w:sz w:val="20"/>
      <w:lang w:eastAsia="ru-RU" w:bidi="ar-SA"/>
    </w:rPr>
  </w:style>
  <w:style w:type="character" w:customStyle="1" w:styleId="1d">
    <w:name w:val="Список 1) Знак"/>
    <w:link w:val="1"/>
    <w:uiPriority w:val="1"/>
    <w:rsid w:val="000D7DA8"/>
    <w:rPr>
      <w:rFonts w:ascii="Verdana" w:eastAsia="Calibri" w:hAnsi="Verdana" w:cs="Times New Roman"/>
      <w:szCs w:val="24"/>
    </w:rPr>
  </w:style>
  <w:style w:type="paragraph" w:customStyle="1" w:styleId="a2">
    <w:name w:val="Список а)"/>
    <w:basedOn w:val="ab"/>
    <w:qFormat/>
    <w:rsid w:val="000D7DA8"/>
    <w:pPr>
      <w:widowControl/>
      <w:numPr>
        <w:numId w:val="10"/>
      </w:numPr>
      <w:suppressAutoHyphens w:val="0"/>
      <w:autoSpaceDN/>
      <w:spacing w:before="120" w:line="276" w:lineRule="auto"/>
      <w:contextualSpacing/>
      <w:jc w:val="both"/>
      <w:textAlignment w:val="auto"/>
    </w:pPr>
    <w:rPr>
      <w:rFonts w:ascii="Verdana" w:eastAsia="Times New Roman" w:hAnsi="Verdana" w:cs="Times New Roman"/>
      <w:snapToGrid w:val="0"/>
      <w:kern w:val="0"/>
      <w:lang w:val="ru-RU" w:eastAsia="ru-RU"/>
    </w:rPr>
  </w:style>
  <w:style w:type="character" w:styleId="HTML">
    <w:name w:val="HTML Variable"/>
    <w:uiPriority w:val="99"/>
    <w:unhideWhenUsed/>
    <w:rsid w:val="000D7DA8"/>
    <w:rPr>
      <w:i/>
      <w:iCs/>
    </w:rPr>
  </w:style>
  <w:style w:type="character" w:styleId="affc">
    <w:name w:val="Strong"/>
    <w:basedOn w:val="a6"/>
    <w:uiPriority w:val="22"/>
    <w:qFormat/>
    <w:rsid w:val="0071634E"/>
    <w:rPr>
      <w:b/>
      <w:bCs/>
    </w:rPr>
  </w:style>
  <w:style w:type="paragraph" w:customStyle="1" w:styleId="ConsPlusNormal">
    <w:name w:val="ConsPlusNormal"/>
    <w:rsid w:val="003B1ACB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</w:rPr>
  </w:style>
  <w:style w:type="character" w:customStyle="1" w:styleId="mw-headline">
    <w:name w:val="mw-headline"/>
    <w:basedOn w:val="a6"/>
    <w:rsid w:val="00A33F2A"/>
  </w:style>
  <w:style w:type="character" w:customStyle="1" w:styleId="spelle">
    <w:name w:val="spelle"/>
    <w:basedOn w:val="a6"/>
    <w:rsid w:val="005E57F2"/>
  </w:style>
  <w:style w:type="paragraph" w:customStyle="1" w:styleId="10">
    <w:name w:val="МАРК 1"/>
    <w:basedOn w:val="a5"/>
    <w:link w:val="1e"/>
    <w:qFormat/>
    <w:rsid w:val="00294F71"/>
    <w:pPr>
      <w:widowControl/>
      <w:numPr>
        <w:numId w:val="13"/>
      </w:numPr>
      <w:tabs>
        <w:tab w:val="left" w:pos="851"/>
        <w:tab w:val="left" w:pos="1843"/>
        <w:tab w:val="left" w:pos="1985"/>
      </w:tabs>
      <w:suppressAutoHyphens w:val="0"/>
      <w:autoSpaceDN/>
      <w:spacing w:line="360" w:lineRule="auto"/>
      <w:contextualSpacing/>
      <w:jc w:val="both"/>
      <w:textAlignment w:val="auto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1e">
    <w:name w:val="МАРК 1 Знак"/>
    <w:link w:val="10"/>
    <w:rsid w:val="00294F71"/>
    <w:rPr>
      <w:rFonts w:eastAsia="Times New Roman" w:cs="Times New Roman"/>
      <w:sz w:val="24"/>
    </w:rPr>
  </w:style>
  <w:style w:type="paragraph" w:styleId="5">
    <w:name w:val="toc 5"/>
    <w:basedOn w:val="a5"/>
    <w:next w:val="a5"/>
    <w:autoRedefine/>
    <w:uiPriority w:val="39"/>
    <w:semiHidden/>
    <w:unhideWhenUsed/>
    <w:rsid w:val="009279E1"/>
    <w:pPr>
      <w:spacing w:after="100"/>
      <w:ind w:left="960"/>
    </w:pPr>
    <w:rPr>
      <w:szCs w:val="21"/>
    </w:rPr>
  </w:style>
  <w:style w:type="paragraph" w:customStyle="1" w:styleId="TableParagraph">
    <w:name w:val="Table Paragraph"/>
    <w:basedOn w:val="a5"/>
    <w:uiPriority w:val="1"/>
    <w:qFormat/>
    <w:rsid w:val="006D53CE"/>
    <w:pPr>
      <w:suppressAutoHyphens w:val="0"/>
      <w:autoSpaceDE w:val="0"/>
      <w:ind w:left="52"/>
      <w:textAlignment w:val="auto"/>
    </w:pPr>
    <w:rPr>
      <w:rFonts w:ascii="Trebuchet MS" w:eastAsia="Trebuchet MS" w:hAnsi="Trebuchet MS" w:cs="Trebuchet MS"/>
      <w:kern w:val="0"/>
      <w:sz w:val="22"/>
      <w:szCs w:val="22"/>
      <w:lang w:eastAsia="en-US" w:bidi="ar-SA"/>
    </w:rPr>
  </w:style>
  <w:style w:type="paragraph" w:customStyle="1" w:styleId="11">
    <w:name w:val="ур1"/>
    <w:basedOn w:val="12"/>
    <w:link w:val="1f"/>
    <w:qFormat/>
    <w:rsid w:val="00C06A37"/>
    <w:pPr>
      <w:keepLines/>
      <w:widowControl/>
      <w:numPr>
        <w:numId w:val="14"/>
      </w:numPr>
      <w:tabs>
        <w:tab w:val="left" w:pos="709"/>
      </w:tabs>
      <w:suppressAutoHyphens w:val="0"/>
      <w:autoSpaceDN/>
      <w:spacing w:before="0" w:after="240"/>
      <w:ind w:left="0" w:firstLine="709"/>
      <w:jc w:val="both"/>
      <w:textAlignment w:val="auto"/>
    </w:pPr>
    <w:rPr>
      <w:rFonts w:ascii="Arial" w:eastAsiaTheme="majorEastAsia" w:hAnsi="Arial" w:cs="Arial"/>
      <w:bCs w:val="0"/>
      <w:color w:val="000000" w:themeColor="text1"/>
      <w:kern w:val="3"/>
      <w:szCs w:val="24"/>
      <w:lang w:eastAsia="en-US" w:bidi="ar-SA"/>
    </w:rPr>
  </w:style>
  <w:style w:type="character" w:customStyle="1" w:styleId="1f">
    <w:name w:val="ур1 Знак"/>
    <w:basedOn w:val="19"/>
    <w:link w:val="11"/>
    <w:rsid w:val="00C06A37"/>
    <w:rPr>
      <w:rFonts w:ascii="Arial" w:eastAsiaTheme="majorEastAsia" w:hAnsi="Arial" w:cs="Arial"/>
      <w:b/>
      <w:bCs w:val="0"/>
      <w:color w:val="000000" w:themeColor="text1"/>
      <w:kern w:val="3"/>
      <w:sz w:val="32"/>
      <w:szCs w:val="24"/>
      <w:lang w:eastAsia="en-US"/>
    </w:rPr>
  </w:style>
  <w:style w:type="paragraph" w:customStyle="1" w:styleId="2">
    <w:name w:val="ур2"/>
    <w:basedOn w:val="20"/>
    <w:link w:val="28"/>
    <w:qFormat/>
    <w:rsid w:val="00C06A37"/>
    <w:pPr>
      <w:keepNext w:val="0"/>
      <w:widowControl/>
      <w:numPr>
        <w:numId w:val="15"/>
      </w:numPr>
      <w:tabs>
        <w:tab w:val="left" w:pos="709"/>
      </w:tabs>
      <w:suppressAutoHyphens w:val="0"/>
      <w:autoSpaceDN/>
      <w:spacing w:before="0" w:after="120"/>
      <w:jc w:val="both"/>
      <w:textAlignment w:val="auto"/>
    </w:pPr>
    <w:rPr>
      <w:rFonts w:ascii="Arial" w:hAnsi="Arial" w:cs="Arial"/>
      <w:b/>
      <w:kern w:val="0"/>
      <w:sz w:val="28"/>
      <w:szCs w:val="24"/>
      <w:lang w:eastAsia="en-US" w:bidi="ar-SA"/>
    </w:rPr>
  </w:style>
  <w:style w:type="character" w:customStyle="1" w:styleId="28">
    <w:name w:val="ур2 Знак"/>
    <w:basedOn w:val="25"/>
    <w:link w:val="2"/>
    <w:rsid w:val="00C06A37"/>
    <w:rPr>
      <w:rFonts w:ascii="Arial" w:eastAsiaTheme="majorEastAsia" w:hAnsi="Arial" w:cs="Arial"/>
      <w:b/>
      <w:bCs w:val="0"/>
      <w:iCs w:val="0"/>
      <w:color w:val="2E74B5" w:themeColor="accent1" w:themeShade="BF"/>
      <w:sz w:val="28"/>
      <w:szCs w:val="24"/>
      <w:lang w:eastAsia="en-US"/>
    </w:rPr>
  </w:style>
  <w:style w:type="paragraph" w:customStyle="1" w:styleId="22">
    <w:name w:val="ур2.2"/>
    <w:basedOn w:val="20"/>
    <w:link w:val="220"/>
    <w:qFormat/>
    <w:rsid w:val="00DE08A1"/>
    <w:pPr>
      <w:keepNext w:val="0"/>
      <w:widowControl/>
      <w:numPr>
        <w:numId w:val="16"/>
      </w:numPr>
      <w:suppressAutoHyphens w:val="0"/>
      <w:autoSpaceDN/>
      <w:spacing w:before="0" w:after="120"/>
      <w:ind w:left="0" w:firstLine="709"/>
      <w:jc w:val="both"/>
      <w:textAlignment w:val="auto"/>
    </w:pPr>
    <w:rPr>
      <w:rFonts w:ascii="Arial" w:hAnsi="Arial" w:cs="Arial"/>
      <w:b/>
      <w:color w:val="auto"/>
      <w:kern w:val="0"/>
      <w:sz w:val="28"/>
      <w:szCs w:val="24"/>
      <w:lang w:eastAsia="en-US" w:bidi="ar-SA"/>
    </w:rPr>
  </w:style>
  <w:style w:type="character" w:customStyle="1" w:styleId="220">
    <w:name w:val="ур2.2 Знак"/>
    <w:basedOn w:val="25"/>
    <w:link w:val="22"/>
    <w:rsid w:val="00DE08A1"/>
    <w:rPr>
      <w:rFonts w:ascii="Arial" w:eastAsiaTheme="majorEastAsia" w:hAnsi="Arial" w:cs="Arial"/>
      <w:b/>
      <w:bCs w:val="0"/>
      <w:iCs w:val="0"/>
      <w:sz w:val="28"/>
      <w:szCs w:val="24"/>
      <w:lang w:eastAsia="en-US"/>
    </w:rPr>
  </w:style>
  <w:style w:type="paragraph" w:customStyle="1" w:styleId="23">
    <w:name w:val="ур2.3"/>
    <w:basedOn w:val="2"/>
    <w:link w:val="230"/>
    <w:qFormat/>
    <w:rsid w:val="00657333"/>
    <w:pPr>
      <w:numPr>
        <w:numId w:val="17"/>
      </w:numPr>
      <w:ind w:left="0" w:firstLine="709"/>
    </w:pPr>
    <w:rPr>
      <w:color w:val="auto"/>
    </w:rPr>
  </w:style>
  <w:style w:type="character" w:customStyle="1" w:styleId="230">
    <w:name w:val="ур2.3 Знак"/>
    <w:basedOn w:val="28"/>
    <w:link w:val="23"/>
    <w:rsid w:val="00657333"/>
    <w:rPr>
      <w:rFonts w:ascii="Arial" w:eastAsiaTheme="majorEastAsia" w:hAnsi="Arial" w:cs="Arial"/>
      <w:b/>
      <w:bCs w:val="0"/>
      <w:iCs w:val="0"/>
      <w:color w:val="2E74B5" w:themeColor="accent1" w:themeShade="BF"/>
      <w:sz w:val="28"/>
      <w:szCs w:val="24"/>
      <w:lang w:eastAsia="en-US"/>
    </w:rPr>
  </w:style>
  <w:style w:type="paragraph" w:customStyle="1" w:styleId="24">
    <w:name w:val="ур2.4"/>
    <w:basedOn w:val="20"/>
    <w:link w:val="240"/>
    <w:autoRedefine/>
    <w:qFormat/>
    <w:rsid w:val="00C06A37"/>
    <w:pPr>
      <w:keepNext w:val="0"/>
      <w:widowControl/>
      <w:numPr>
        <w:numId w:val="18"/>
      </w:numPr>
      <w:suppressAutoHyphens w:val="0"/>
      <w:autoSpaceDN/>
      <w:spacing w:before="0" w:after="120"/>
      <w:jc w:val="both"/>
      <w:textAlignment w:val="auto"/>
    </w:pPr>
    <w:rPr>
      <w:rFonts w:ascii="Arial" w:hAnsi="Arial" w:cs="Arial"/>
      <w:b/>
      <w:kern w:val="0"/>
      <w:sz w:val="28"/>
      <w:szCs w:val="24"/>
      <w:lang w:eastAsia="en-US" w:bidi="ar-SA"/>
    </w:rPr>
  </w:style>
  <w:style w:type="character" w:customStyle="1" w:styleId="240">
    <w:name w:val="ур2.4 Знак"/>
    <w:basedOn w:val="25"/>
    <w:link w:val="24"/>
    <w:rsid w:val="00C06A37"/>
    <w:rPr>
      <w:rFonts w:ascii="Arial" w:eastAsiaTheme="majorEastAsia" w:hAnsi="Arial" w:cs="Arial"/>
      <w:b/>
      <w:bCs w:val="0"/>
      <w:iCs w:val="0"/>
      <w:color w:val="2E74B5" w:themeColor="accent1" w:themeShade="BF"/>
      <w:sz w:val="28"/>
      <w:szCs w:val="24"/>
      <w:lang w:eastAsia="en-US"/>
    </w:rPr>
  </w:style>
  <w:style w:type="paragraph" w:customStyle="1" w:styleId="a4">
    <w:name w:val="марк"/>
    <w:basedOn w:val="affa"/>
    <w:link w:val="affd"/>
    <w:autoRedefine/>
    <w:qFormat/>
    <w:rsid w:val="00C06A37"/>
    <w:pPr>
      <w:widowControl/>
      <w:numPr>
        <w:numId w:val="19"/>
      </w:numPr>
      <w:suppressAutoHyphens w:val="0"/>
      <w:autoSpaceDN/>
      <w:spacing w:before="120" w:after="120"/>
      <w:ind w:left="1135" w:hanging="284"/>
      <w:contextualSpacing w:val="0"/>
      <w:jc w:val="both"/>
      <w:textAlignment w:val="auto"/>
    </w:pPr>
    <w:rPr>
      <w:rFonts w:ascii="Arial" w:eastAsiaTheme="minorHAnsi" w:hAnsi="Arial" w:cs="Arial"/>
      <w:kern w:val="0"/>
      <w:szCs w:val="24"/>
      <w:lang w:eastAsia="en-US" w:bidi="ar-SA"/>
    </w:rPr>
  </w:style>
  <w:style w:type="character" w:customStyle="1" w:styleId="affd">
    <w:name w:val="марк Знак"/>
    <w:basedOn w:val="a6"/>
    <w:link w:val="a4"/>
    <w:rsid w:val="00C06A37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fe">
    <w:name w:val="обыч"/>
    <w:basedOn w:val="a5"/>
    <w:link w:val="afff"/>
    <w:qFormat/>
    <w:rsid w:val="00C06A37"/>
    <w:pPr>
      <w:widowControl/>
      <w:suppressAutoHyphens w:val="0"/>
      <w:autoSpaceDN/>
      <w:ind w:firstLine="709"/>
      <w:jc w:val="both"/>
      <w:textAlignment w:val="auto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afff">
    <w:name w:val="обыч Знак"/>
    <w:basedOn w:val="a6"/>
    <w:link w:val="affe"/>
    <w:rsid w:val="00C06A37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a3">
    <w:name w:val="нум"/>
    <w:basedOn w:val="aff"/>
    <w:link w:val="afff0"/>
    <w:qFormat/>
    <w:rsid w:val="00657333"/>
    <w:pPr>
      <w:numPr>
        <w:numId w:val="12"/>
      </w:numPr>
      <w:suppressAutoHyphens/>
      <w:ind w:left="1135" w:hanging="284"/>
    </w:pPr>
    <w:rPr>
      <w:rFonts w:ascii="Arial" w:hAnsi="Arial"/>
      <w:b/>
      <w:sz w:val="24"/>
    </w:rPr>
  </w:style>
  <w:style w:type="paragraph" w:customStyle="1" w:styleId="321">
    <w:name w:val="ур3.2.1"/>
    <w:basedOn w:val="3"/>
    <w:link w:val="3210"/>
    <w:qFormat/>
    <w:rsid w:val="00657333"/>
    <w:pPr>
      <w:spacing w:before="0"/>
      <w:ind w:left="1559" w:hanging="567"/>
    </w:pPr>
    <w:rPr>
      <w:rFonts w:ascii="Arial" w:hAnsi="Arial" w:cs="Arial"/>
      <w:b/>
      <w:color w:val="000000" w:themeColor="text1"/>
      <w:szCs w:val="24"/>
    </w:rPr>
  </w:style>
  <w:style w:type="character" w:customStyle="1" w:styleId="afff0">
    <w:name w:val="нум Знак"/>
    <w:basedOn w:val="aff0"/>
    <w:link w:val="a3"/>
    <w:rsid w:val="00657333"/>
    <w:rPr>
      <w:rFonts w:ascii="Arial" w:eastAsia="Times New Roman" w:hAnsi="Arial" w:cs="Arial"/>
      <w:b/>
      <w:sz w:val="24"/>
      <w:szCs w:val="24"/>
    </w:rPr>
  </w:style>
  <w:style w:type="paragraph" w:styleId="afff1">
    <w:name w:val="TOC Heading"/>
    <w:basedOn w:val="12"/>
    <w:next w:val="a5"/>
    <w:uiPriority w:val="39"/>
    <w:unhideWhenUsed/>
    <w:qFormat/>
    <w:rsid w:val="003E513F"/>
    <w:pPr>
      <w:keepLines/>
      <w:widowControl/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ru-RU" w:bidi="ar-SA"/>
    </w:rPr>
  </w:style>
  <w:style w:type="character" w:customStyle="1" w:styleId="3210">
    <w:name w:val="ур3.2.1 Знак"/>
    <w:basedOn w:val="31"/>
    <w:link w:val="321"/>
    <w:rsid w:val="00657333"/>
    <w:rPr>
      <w:rFonts w:ascii="Arial" w:eastAsiaTheme="majorEastAsia" w:hAnsi="Arial" w:cs="Arial"/>
      <w:b/>
      <w:color w:val="000000" w:themeColor="text1"/>
      <w:kern w:val="3"/>
      <w:sz w:val="24"/>
      <w:szCs w:val="24"/>
      <w:lang w:eastAsia="zh-CN" w:bidi="hi-IN"/>
    </w:rPr>
  </w:style>
  <w:style w:type="paragraph" w:styleId="32">
    <w:name w:val="toc 3"/>
    <w:basedOn w:val="a5"/>
    <w:next w:val="a5"/>
    <w:autoRedefine/>
    <w:uiPriority w:val="39"/>
    <w:unhideWhenUsed/>
    <w:rsid w:val="00995318"/>
    <w:pPr>
      <w:tabs>
        <w:tab w:val="right" w:leader="dot" w:pos="9639"/>
      </w:tabs>
      <w:spacing w:after="100"/>
      <w:ind w:left="480" w:right="706"/>
      <w:jc w:val="both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, 'Arial Unicode MS'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AD"/>
    <w:rsid w:val="00B0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D1386C81F85427CA4CF67D27F5497C2">
    <w:name w:val="8D1386C81F85427CA4CF67D27F5497C2"/>
    <w:rsid w:val="00B06CAD"/>
  </w:style>
  <w:style w:type="paragraph" w:customStyle="1" w:styleId="6004C4D0AA8E4C5BB7B43AA7AE539D6A">
    <w:name w:val="6004C4D0AA8E4C5BB7B43AA7AE539D6A"/>
    <w:rsid w:val="00B06CAD"/>
  </w:style>
  <w:style w:type="paragraph" w:customStyle="1" w:styleId="7BBCFD99C88849F1B649CF50EF581711">
    <w:name w:val="7BBCFD99C88849F1B649CF50EF581711"/>
    <w:rsid w:val="00B06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789F8-8D1A-4F9B-99BF-63468D36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18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20719</CharactersWithSpaces>
  <SharedDoc>false</SharedDoc>
  <HLinks>
    <vt:vector size="24" baseType="variant">
      <vt:variant>
        <vt:i4>7995504</vt:i4>
      </vt:variant>
      <vt:variant>
        <vt:i4>9</vt:i4>
      </vt:variant>
      <vt:variant>
        <vt:i4>0</vt:i4>
      </vt:variant>
      <vt:variant>
        <vt:i4>5</vt:i4>
      </vt:variant>
      <vt:variant>
        <vt:lpwstr>http://www.onlanta.ru/</vt:lpwstr>
      </vt:variant>
      <vt:variant>
        <vt:lpwstr/>
      </vt:variant>
      <vt:variant>
        <vt:i4>852021</vt:i4>
      </vt:variant>
      <vt:variant>
        <vt:i4>6</vt:i4>
      </vt:variant>
      <vt:variant>
        <vt:i4>0</vt:i4>
      </vt:variant>
      <vt:variant>
        <vt:i4>5</vt:i4>
      </vt:variant>
      <vt:variant>
        <vt:lpwstr>mailto:info@onlanta.ru</vt:lpwstr>
      </vt:variant>
      <vt:variant>
        <vt:lpwstr/>
      </vt:variant>
      <vt:variant>
        <vt:i4>7995504</vt:i4>
      </vt:variant>
      <vt:variant>
        <vt:i4>3</vt:i4>
      </vt:variant>
      <vt:variant>
        <vt:i4>0</vt:i4>
      </vt:variant>
      <vt:variant>
        <vt:i4>5</vt:i4>
      </vt:variant>
      <vt:variant>
        <vt:lpwstr>http://www.onlanta.ru/</vt:lpwstr>
      </vt:variant>
      <vt:variant>
        <vt:lpwstr/>
      </vt:variant>
      <vt:variant>
        <vt:i4>852021</vt:i4>
      </vt:variant>
      <vt:variant>
        <vt:i4>0</vt:i4>
      </vt:variant>
      <vt:variant>
        <vt:i4>0</vt:i4>
      </vt:variant>
      <vt:variant>
        <vt:i4>5</vt:i4>
      </vt:variant>
      <vt:variant>
        <vt:lpwstr>mailto:info@onlanta.ru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Сильченко Илья</dc:creator>
  <cp:keywords/>
  <dc:description/>
  <cp:lastModifiedBy>Филонова Анна</cp:lastModifiedBy>
  <cp:revision>35</cp:revision>
  <cp:lastPrinted>2019-11-27T15:31:00Z</cp:lastPrinted>
  <dcterms:created xsi:type="dcterms:W3CDTF">2024-09-24T15:06:00Z</dcterms:created>
  <dcterms:modified xsi:type="dcterms:W3CDTF">2025-06-10T14:05:00Z</dcterms:modified>
</cp:coreProperties>
</file>